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3D" w:rsidRPr="00574281" w:rsidRDefault="00B5483D" w:rsidP="00574281">
      <w:pPr>
        <w:ind w:firstLine="0"/>
        <w:jc w:val="center"/>
        <w:rPr>
          <w:b/>
        </w:rPr>
      </w:pPr>
      <w:r w:rsidRPr="00574281">
        <w:rPr>
          <w:b/>
        </w:rPr>
        <w:t>Извещение о проведении конкурса</w:t>
      </w:r>
    </w:p>
    <w:p w:rsidR="001A7E5D" w:rsidRPr="00574281" w:rsidRDefault="001A7E5D" w:rsidP="00574281">
      <w:pPr>
        <w:widowControl w:val="0"/>
        <w:autoSpaceDE w:val="0"/>
        <w:autoSpaceDN w:val="0"/>
        <w:adjustRightInd w:val="0"/>
        <w:contextualSpacing/>
        <w:rPr>
          <w:rFonts w:eastAsia="Times New Roman"/>
          <w:b/>
          <w:sz w:val="24"/>
          <w:szCs w:val="24"/>
          <w:lang w:eastAsia="ru-RU"/>
        </w:rPr>
      </w:pPr>
    </w:p>
    <w:p w:rsidR="00500FE8" w:rsidRPr="00574281" w:rsidRDefault="000664A1"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1.</w:t>
      </w:r>
      <w:r w:rsidRPr="00574281">
        <w:rPr>
          <w:rFonts w:eastAsia="Times New Roman"/>
          <w:sz w:val="24"/>
          <w:szCs w:val="24"/>
          <w:lang w:eastAsia="ru-RU"/>
        </w:rPr>
        <w:t> </w:t>
      </w:r>
      <w:r w:rsidR="00500FE8" w:rsidRPr="00574281">
        <w:rPr>
          <w:rFonts w:eastAsia="Times New Roman"/>
          <w:sz w:val="24"/>
          <w:szCs w:val="24"/>
          <w:lang w:eastAsia="ru-RU"/>
        </w:rPr>
        <w:t xml:space="preserve">Постоянный Комитет Союзного государства проводит открытый конкурс </w:t>
      </w:r>
      <w:r w:rsidR="00D85FCC" w:rsidRPr="00574281">
        <w:rPr>
          <w:rFonts w:eastAsia="Times New Roman"/>
          <w:sz w:val="24"/>
          <w:szCs w:val="24"/>
          <w:lang w:eastAsia="ru-RU"/>
        </w:rPr>
        <w:t>на право заключения договор</w:t>
      </w:r>
      <w:r w:rsidR="0000601A" w:rsidRPr="00574281">
        <w:rPr>
          <w:rFonts w:eastAsia="Times New Roman"/>
          <w:sz w:val="24"/>
          <w:szCs w:val="24"/>
          <w:lang w:eastAsia="ru-RU"/>
        </w:rPr>
        <w:t>ов</w:t>
      </w:r>
      <w:r w:rsidR="00D85FCC" w:rsidRPr="00574281">
        <w:rPr>
          <w:rFonts w:eastAsia="Times New Roman"/>
          <w:sz w:val="24"/>
          <w:szCs w:val="24"/>
          <w:lang w:eastAsia="ru-RU"/>
        </w:rPr>
        <w:t xml:space="preserve"> на оказание услуг п</w:t>
      </w:r>
      <w:r w:rsidR="00FF3A7A" w:rsidRPr="00574281">
        <w:rPr>
          <w:rFonts w:eastAsia="Times New Roman"/>
          <w:sz w:val="24"/>
          <w:szCs w:val="24"/>
          <w:lang w:eastAsia="ru-RU"/>
        </w:rPr>
        <w:t>о организации</w:t>
      </w:r>
      <w:r w:rsidR="00574281">
        <w:rPr>
          <w:rFonts w:eastAsia="Times New Roman"/>
          <w:sz w:val="24"/>
          <w:szCs w:val="24"/>
          <w:lang w:eastAsia="ru-RU"/>
        </w:rPr>
        <w:t xml:space="preserve"> </w:t>
      </w:r>
      <w:r w:rsidR="00FF3A7A" w:rsidRPr="00574281">
        <w:rPr>
          <w:rFonts w:eastAsia="Times New Roman"/>
          <w:sz w:val="24"/>
          <w:szCs w:val="24"/>
          <w:lang w:eastAsia="ru-RU"/>
        </w:rPr>
        <w:t>и проведению в 202</w:t>
      </w:r>
      <w:r w:rsidR="00E41BA9">
        <w:rPr>
          <w:rFonts w:eastAsia="Times New Roman"/>
          <w:sz w:val="24"/>
          <w:szCs w:val="24"/>
          <w:lang w:eastAsia="ru-RU"/>
        </w:rPr>
        <w:t>1</w:t>
      </w:r>
      <w:r w:rsidR="00D85FCC" w:rsidRPr="00574281">
        <w:rPr>
          <w:rFonts w:eastAsia="Times New Roman"/>
          <w:sz w:val="24"/>
          <w:szCs w:val="24"/>
          <w:lang w:eastAsia="ru-RU"/>
        </w:rPr>
        <w:t xml:space="preserve"> году мероприятий, посвященных Дню единения народов Беларуси</w:t>
      </w:r>
      <w:r w:rsidR="00574281">
        <w:rPr>
          <w:rFonts w:eastAsia="Times New Roman"/>
          <w:sz w:val="24"/>
          <w:szCs w:val="24"/>
          <w:lang w:eastAsia="ru-RU"/>
        </w:rPr>
        <w:t xml:space="preserve"> </w:t>
      </w:r>
      <w:r w:rsidR="00D85FCC" w:rsidRPr="00574281">
        <w:rPr>
          <w:rFonts w:eastAsia="Times New Roman"/>
          <w:sz w:val="24"/>
          <w:szCs w:val="24"/>
          <w:lang w:eastAsia="ru-RU"/>
        </w:rPr>
        <w:t>и России</w:t>
      </w:r>
      <w:r w:rsidR="00500FE8" w:rsidRPr="00574281">
        <w:rPr>
          <w:rFonts w:eastAsia="Times New Roman"/>
          <w:sz w:val="24"/>
          <w:szCs w:val="24"/>
          <w:lang w:eastAsia="ru-RU"/>
        </w:rPr>
        <w:t>.</w:t>
      </w:r>
    </w:p>
    <w:p w:rsidR="00500FE8" w:rsidRPr="00574281" w:rsidRDefault="00500FE8" w:rsidP="00574281">
      <w:pPr>
        <w:widowControl w:val="0"/>
        <w:autoSpaceDE w:val="0"/>
        <w:autoSpaceDN w:val="0"/>
        <w:adjustRightInd w:val="0"/>
        <w:contextualSpacing/>
        <w:rPr>
          <w:rFonts w:eastAsia="Times New Roman"/>
          <w:sz w:val="24"/>
          <w:szCs w:val="24"/>
          <w:lang w:eastAsia="ru-RU"/>
        </w:rPr>
      </w:pPr>
      <w:r w:rsidRPr="00574281">
        <w:rPr>
          <w:rFonts w:eastAsia="Times New Roman"/>
          <w:sz w:val="24"/>
          <w:szCs w:val="24"/>
          <w:lang w:eastAsia="ru-RU"/>
        </w:rPr>
        <w:t>Предмет конкурса:</w:t>
      </w:r>
    </w:p>
    <w:p w:rsidR="00500FE8" w:rsidRPr="00EB1370" w:rsidRDefault="00500FE8" w:rsidP="00574281">
      <w:pPr>
        <w:widowControl w:val="0"/>
        <w:autoSpaceDE w:val="0"/>
        <w:autoSpaceDN w:val="0"/>
        <w:adjustRightInd w:val="0"/>
        <w:contextualSpacing/>
        <w:rPr>
          <w:rFonts w:eastAsia="Times New Roman"/>
          <w:sz w:val="24"/>
          <w:szCs w:val="24"/>
          <w:lang w:eastAsia="ru-RU"/>
        </w:rPr>
      </w:pPr>
      <w:r w:rsidRPr="00574281">
        <w:rPr>
          <w:rFonts w:eastAsia="Times New Roman"/>
          <w:sz w:val="24"/>
          <w:szCs w:val="24"/>
          <w:lang w:eastAsia="ru-RU"/>
        </w:rPr>
        <w:t>Лот №</w:t>
      </w:r>
      <w:r w:rsidR="00B16C13" w:rsidRPr="00574281">
        <w:rPr>
          <w:rFonts w:eastAsia="Times New Roman"/>
          <w:sz w:val="24"/>
          <w:szCs w:val="24"/>
          <w:lang w:eastAsia="ru-RU"/>
        </w:rPr>
        <w:t> </w:t>
      </w:r>
      <w:r w:rsidR="00B8679F" w:rsidRPr="00574281">
        <w:rPr>
          <w:rFonts w:eastAsia="Times New Roman"/>
          <w:sz w:val="24"/>
          <w:szCs w:val="24"/>
          <w:lang w:eastAsia="ru-RU"/>
        </w:rPr>
        <w:t xml:space="preserve">1 – </w:t>
      </w:r>
      <w:r w:rsidR="009700BD">
        <w:rPr>
          <w:rFonts w:eastAsia="Times New Roman"/>
          <w:sz w:val="24"/>
          <w:szCs w:val="24"/>
          <w:lang w:eastAsia="ru-RU"/>
        </w:rPr>
        <w:t xml:space="preserve">оказание услуг по </w:t>
      </w:r>
      <w:r w:rsidR="00B8679F" w:rsidRPr="00574281">
        <w:rPr>
          <w:rFonts w:eastAsia="Times New Roman"/>
          <w:sz w:val="24"/>
          <w:szCs w:val="24"/>
          <w:lang w:eastAsia="ru-RU"/>
        </w:rPr>
        <w:t>о</w:t>
      </w:r>
      <w:r w:rsidR="009700BD">
        <w:rPr>
          <w:rFonts w:eastAsia="Times New Roman"/>
          <w:sz w:val="24"/>
          <w:szCs w:val="24"/>
          <w:lang w:eastAsia="ru-RU"/>
        </w:rPr>
        <w:t>рганизации</w:t>
      </w:r>
      <w:r w:rsidRPr="00574281">
        <w:rPr>
          <w:rFonts w:eastAsia="Times New Roman"/>
          <w:sz w:val="24"/>
          <w:szCs w:val="24"/>
          <w:lang w:eastAsia="ru-RU"/>
        </w:rPr>
        <w:t xml:space="preserve"> и проведени</w:t>
      </w:r>
      <w:r w:rsidR="009700BD">
        <w:rPr>
          <w:rFonts w:eastAsia="Times New Roman"/>
          <w:sz w:val="24"/>
          <w:szCs w:val="24"/>
          <w:lang w:eastAsia="ru-RU"/>
        </w:rPr>
        <w:t>ю</w:t>
      </w:r>
      <w:r w:rsidRPr="00574281">
        <w:rPr>
          <w:rFonts w:eastAsia="Times New Roman"/>
          <w:sz w:val="24"/>
          <w:szCs w:val="24"/>
          <w:lang w:eastAsia="ru-RU"/>
        </w:rPr>
        <w:t xml:space="preserve"> мероприятий, посвященных Дню единения </w:t>
      </w:r>
      <w:r w:rsidRPr="00EB1370">
        <w:rPr>
          <w:rFonts w:eastAsia="Times New Roman"/>
          <w:sz w:val="24"/>
          <w:szCs w:val="24"/>
          <w:lang w:eastAsia="ru-RU"/>
        </w:rPr>
        <w:t xml:space="preserve">народов Беларуси и России (г. Москва, </w:t>
      </w:r>
      <w:r w:rsidR="00F065BD" w:rsidRPr="00EB1370">
        <w:rPr>
          <w:rFonts w:eastAsia="Times New Roman"/>
          <w:sz w:val="24"/>
          <w:szCs w:val="24"/>
          <w:lang w:eastAsia="ru-RU"/>
        </w:rPr>
        <w:t>2</w:t>
      </w:r>
      <w:r w:rsidR="00FF3A7A" w:rsidRPr="00EB1370">
        <w:rPr>
          <w:rFonts w:eastAsia="Times New Roman"/>
          <w:sz w:val="24"/>
          <w:szCs w:val="24"/>
          <w:lang w:eastAsia="ru-RU"/>
        </w:rPr>
        <w:t xml:space="preserve"> апреля 202</w:t>
      </w:r>
      <w:r w:rsidR="00E41BA9" w:rsidRPr="00EB1370">
        <w:rPr>
          <w:rFonts w:eastAsia="Times New Roman"/>
          <w:sz w:val="24"/>
          <w:szCs w:val="24"/>
          <w:lang w:eastAsia="ru-RU"/>
        </w:rPr>
        <w:t>1</w:t>
      </w:r>
      <w:r w:rsidR="00B16C13" w:rsidRPr="00EB1370">
        <w:rPr>
          <w:rFonts w:eastAsia="Times New Roman"/>
          <w:sz w:val="24"/>
          <w:szCs w:val="24"/>
          <w:lang w:eastAsia="ru-RU"/>
        </w:rPr>
        <w:t> </w:t>
      </w:r>
      <w:r w:rsidRPr="00EB1370">
        <w:rPr>
          <w:rFonts w:eastAsia="Times New Roman"/>
          <w:sz w:val="24"/>
          <w:szCs w:val="24"/>
          <w:lang w:eastAsia="ru-RU"/>
        </w:rPr>
        <w:t>г.).</w:t>
      </w:r>
    </w:p>
    <w:p w:rsidR="00500FE8" w:rsidRPr="00EB1370" w:rsidRDefault="00500FE8"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Лот №</w:t>
      </w:r>
      <w:r w:rsidR="00B16C13" w:rsidRPr="00EB1370">
        <w:rPr>
          <w:rFonts w:eastAsia="Times New Roman"/>
          <w:sz w:val="24"/>
          <w:szCs w:val="24"/>
          <w:lang w:eastAsia="ru-RU"/>
        </w:rPr>
        <w:t> </w:t>
      </w:r>
      <w:r w:rsidR="00B8679F" w:rsidRPr="00EB1370">
        <w:rPr>
          <w:rFonts w:eastAsia="Times New Roman"/>
          <w:sz w:val="24"/>
          <w:szCs w:val="24"/>
          <w:lang w:eastAsia="ru-RU"/>
        </w:rPr>
        <w:t xml:space="preserve">2 – </w:t>
      </w:r>
      <w:r w:rsidR="009700BD">
        <w:rPr>
          <w:rFonts w:eastAsia="Times New Roman"/>
          <w:sz w:val="24"/>
          <w:szCs w:val="24"/>
          <w:lang w:eastAsia="ru-RU"/>
        </w:rPr>
        <w:t xml:space="preserve">оказание услуг по </w:t>
      </w:r>
      <w:r w:rsidR="00B8679F" w:rsidRPr="00EB1370">
        <w:rPr>
          <w:rFonts w:eastAsia="Times New Roman"/>
          <w:sz w:val="24"/>
          <w:szCs w:val="24"/>
          <w:lang w:eastAsia="ru-RU"/>
        </w:rPr>
        <w:t>о</w:t>
      </w:r>
      <w:r w:rsidRPr="00EB1370">
        <w:rPr>
          <w:rFonts w:eastAsia="Times New Roman"/>
          <w:sz w:val="24"/>
          <w:szCs w:val="24"/>
          <w:lang w:eastAsia="ru-RU"/>
        </w:rPr>
        <w:t>рганизаци</w:t>
      </w:r>
      <w:r w:rsidR="009700BD">
        <w:rPr>
          <w:rFonts w:eastAsia="Times New Roman"/>
          <w:sz w:val="24"/>
          <w:szCs w:val="24"/>
          <w:lang w:eastAsia="ru-RU"/>
        </w:rPr>
        <w:t>и</w:t>
      </w:r>
      <w:r w:rsidRPr="00EB1370">
        <w:rPr>
          <w:rFonts w:eastAsia="Times New Roman"/>
          <w:sz w:val="24"/>
          <w:szCs w:val="24"/>
          <w:lang w:eastAsia="ru-RU"/>
        </w:rPr>
        <w:t xml:space="preserve"> и проведени</w:t>
      </w:r>
      <w:r w:rsidR="009700BD">
        <w:rPr>
          <w:rFonts w:eastAsia="Times New Roman"/>
          <w:sz w:val="24"/>
          <w:szCs w:val="24"/>
          <w:lang w:eastAsia="ru-RU"/>
        </w:rPr>
        <w:t>ю</w:t>
      </w:r>
      <w:bookmarkStart w:id="0" w:name="_GoBack"/>
      <w:bookmarkEnd w:id="0"/>
      <w:r w:rsidRPr="00EB1370">
        <w:rPr>
          <w:rFonts w:eastAsia="Times New Roman"/>
          <w:sz w:val="24"/>
          <w:szCs w:val="24"/>
          <w:lang w:eastAsia="ru-RU"/>
        </w:rPr>
        <w:t xml:space="preserve"> мероприятий, посвященных Дню единения народов Беларуси и России (г. Минск, </w:t>
      </w:r>
      <w:r w:rsidR="00F065BD" w:rsidRPr="00EB1370">
        <w:rPr>
          <w:rFonts w:eastAsia="Times New Roman"/>
          <w:sz w:val="24"/>
          <w:szCs w:val="24"/>
          <w:lang w:eastAsia="ru-RU"/>
        </w:rPr>
        <w:t>2</w:t>
      </w:r>
      <w:r w:rsidR="00FF3A7A" w:rsidRPr="00EB1370">
        <w:rPr>
          <w:rFonts w:eastAsia="Times New Roman"/>
          <w:sz w:val="24"/>
          <w:szCs w:val="24"/>
          <w:lang w:eastAsia="ru-RU"/>
        </w:rPr>
        <w:t xml:space="preserve"> апреля 202</w:t>
      </w:r>
      <w:r w:rsidR="00E41BA9" w:rsidRPr="00EB1370">
        <w:rPr>
          <w:rFonts w:eastAsia="Times New Roman"/>
          <w:sz w:val="24"/>
          <w:szCs w:val="24"/>
          <w:lang w:eastAsia="ru-RU"/>
        </w:rPr>
        <w:t>1</w:t>
      </w:r>
      <w:r w:rsidR="00B16C13" w:rsidRPr="00EB1370">
        <w:rPr>
          <w:rFonts w:eastAsia="Times New Roman"/>
          <w:sz w:val="24"/>
          <w:szCs w:val="24"/>
          <w:lang w:eastAsia="ru-RU"/>
        </w:rPr>
        <w:t> </w:t>
      </w:r>
      <w:r w:rsidRPr="00EB1370">
        <w:rPr>
          <w:rFonts w:eastAsia="Times New Roman"/>
          <w:sz w:val="24"/>
          <w:szCs w:val="24"/>
          <w:lang w:eastAsia="ru-RU"/>
        </w:rPr>
        <w:t>г.).</w:t>
      </w:r>
    </w:p>
    <w:p w:rsidR="00913D83" w:rsidRPr="00EB1370" w:rsidRDefault="00913D83"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 xml:space="preserve">Срок оказания услуг: </w:t>
      </w:r>
      <w:r w:rsidR="001068D2" w:rsidRPr="00EB1370">
        <w:rPr>
          <w:rFonts w:eastAsia="Times New Roman"/>
          <w:sz w:val="24"/>
          <w:szCs w:val="24"/>
          <w:lang w:eastAsia="ru-RU"/>
        </w:rPr>
        <w:t>март</w:t>
      </w:r>
      <w:r w:rsidR="001F472E" w:rsidRPr="00EB1370">
        <w:rPr>
          <w:rFonts w:eastAsia="Times New Roman"/>
          <w:sz w:val="24"/>
          <w:szCs w:val="24"/>
          <w:lang w:eastAsia="ru-RU"/>
        </w:rPr>
        <w:t xml:space="preserve"> – апрель </w:t>
      </w:r>
      <w:r w:rsidR="00FF3A7A" w:rsidRPr="00EB1370">
        <w:rPr>
          <w:rFonts w:eastAsia="Times New Roman"/>
          <w:sz w:val="24"/>
          <w:szCs w:val="24"/>
          <w:lang w:eastAsia="ru-RU"/>
        </w:rPr>
        <w:t>202</w:t>
      </w:r>
      <w:r w:rsidR="00E41BA9" w:rsidRPr="00EB1370">
        <w:rPr>
          <w:rFonts w:eastAsia="Times New Roman"/>
          <w:sz w:val="24"/>
          <w:szCs w:val="24"/>
          <w:lang w:eastAsia="ru-RU"/>
        </w:rPr>
        <w:t>1</w:t>
      </w:r>
      <w:r w:rsidRPr="00EB1370">
        <w:rPr>
          <w:rFonts w:eastAsia="Times New Roman"/>
          <w:sz w:val="24"/>
          <w:szCs w:val="24"/>
          <w:lang w:eastAsia="ru-RU"/>
        </w:rPr>
        <w:t xml:space="preserve"> г.</w:t>
      </w:r>
    </w:p>
    <w:p w:rsidR="00500FE8" w:rsidRPr="00EB1370" w:rsidRDefault="00500FE8"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Финансирование работ осуществляется за счет средств бюд</w:t>
      </w:r>
      <w:r w:rsidR="00FF3A7A" w:rsidRPr="00EB1370">
        <w:rPr>
          <w:rFonts w:eastAsia="Times New Roman"/>
          <w:sz w:val="24"/>
          <w:szCs w:val="24"/>
          <w:lang w:eastAsia="ru-RU"/>
        </w:rPr>
        <w:t>жета Союзного государства на 202</w:t>
      </w:r>
      <w:r w:rsidR="00E41BA9" w:rsidRPr="00EB1370">
        <w:rPr>
          <w:rFonts w:eastAsia="Times New Roman"/>
          <w:sz w:val="24"/>
          <w:szCs w:val="24"/>
          <w:lang w:eastAsia="ru-RU"/>
        </w:rPr>
        <w:t>1</w:t>
      </w:r>
      <w:r w:rsidRPr="00EB1370">
        <w:rPr>
          <w:rFonts w:eastAsia="Times New Roman"/>
          <w:sz w:val="24"/>
          <w:szCs w:val="24"/>
          <w:lang w:eastAsia="ru-RU"/>
        </w:rPr>
        <w:t xml:space="preserve"> год.</w:t>
      </w:r>
    </w:p>
    <w:p w:rsidR="00500FE8" w:rsidRPr="00EB1370" w:rsidRDefault="00500FE8"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Начальная (максимальная) цена:</w:t>
      </w:r>
    </w:p>
    <w:p w:rsidR="001F472E" w:rsidRPr="00EB1370" w:rsidRDefault="001F472E"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 xml:space="preserve">Лот № 1 – </w:t>
      </w:r>
      <w:r w:rsidR="007C5A99" w:rsidRPr="00EB1370">
        <w:rPr>
          <w:rFonts w:eastAsia="Times New Roman"/>
          <w:sz w:val="24"/>
          <w:szCs w:val="24"/>
          <w:lang w:eastAsia="ru-RU"/>
        </w:rPr>
        <w:t>2 600</w:t>
      </w:r>
      <w:r w:rsidRPr="00EB1370">
        <w:rPr>
          <w:rFonts w:eastAsia="Times New Roman"/>
          <w:sz w:val="24"/>
          <w:szCs w:val="24"/>
          <w:lang w:eastAsia="ru-RU"/>
        </w:rPr>
        <w:t> </w:t>
      </w:r>
      <w:r w:rsidR="0000601A" w:rsidRPr="00EB1370">
        <w:rPr>
          <w:rFonts w:eastAsia="Times New Roman"/>
          <w:sz w:val="24"/>
          <w:szCs w:val="24"/>
          <w:lang w:eastAsia="ru-RU"/>
        </w:rPr>
        <w:t>0</w:t>
      </w:r>
      <w:r w:rsidRPr="00EB1370">
        <w:rPr>
          <w:rFonts w:eastAsia="Times New Roman"/>
          <w:sz w:val="24"/>
          <w:szCs w:val="24"/>
          <w:lang w:eastAsia="ru-RU"/>
        </w:rPr>
        <w:t>00 (</w:t>
      </w:r>
      <w:r w:rsidR="007C5A99" w:rsidRPr="00EB1370">
        <w:rPr>
          <w:rFonts w:eastAsia="Times New Roman"/>
          <w:sz w:val="24"/>
          <w:szCs w:val="24"/>
          <w:lang w:eastAsia="ru-RU"/>
        </w:rPr>
        <w:t>два миллиона шестьсот тысяч</w:t>
      </w:r>
      <w:r w:rsidRPr="00EB1370">
        <w:rPr>
          <w:rFonts w:eastAsia="Times New Roman"/>
          <w:sz w:val="24"/>
          <w:szCs w:val="24"/>
          <w:lang w:eastAsia="ru-RU"/>
        </w:rPr>
        <w:t>) российских рублей; расходы на территории Российской Федерации.</w:t>
      </w:r>
    </w:p>
    <w:p w:rsidR="005D7F54" w:rsidRPr="00574281" w:rsidRDefault="001F472E" w:rsidP="00574281">
      <w:pPr>
        <w:widowControl w:val="0"/>
        <w:autoSpaceDE w:val="0"/>
        <w:autoSpaceDN w:val="0"/>
        <w:adjustRightInd w:val="0"/>
        <w:contextualSpacing/>
        <w:rPr>
          <w:rFonts w:eastAsia="Times New Roman"/>
          <w:sz w:val="24"/>
          <w:szCs w:val="24"/>
          <w:lang w:eastAsia="ru-RU"/>
        </w:rPr>
      </w:pPr>
      <w:r w:rsidRPr="00EB1370">
        <w:rPr>
          <w:rFonts w:eastAsia="Times New Roman"/>
          <w:sz w:val="24"/>
          <w:szCs w:val="24"/>
          <w:lang w:eastAsia="ru-RU"/>
        </w:rPr>
        <w:t xml:space="preserve">Лот № 2 – </w:t>
      </w:r>
      <w:r w:rsidR="007C5A99" w:rsidRPr="00EB1370">
        <w:rPr>
          <w:rFonts w:eastAsia="Times New Roman"/>
          <w:sz w:val="24"/>
          <w:szCs w:val="24"/>
          <w:lang w:eastAsia="ru-RU"/>
        </w:rPr>
        <w:t xml:space="preserve">2 300 000 (два миллиона триста тысяч) </w:t>
      </w:r>
      <w:r w:rsidRPr="00EB1370">
        <w:rPr>
          <w:rFonts w:eastAsia="Times New Roman"/>
          <w:sz w:val="24"/>
          <w:szCs w:val="24"/>
          <w:lang w:eastAsia="ru-RU"/>
        </w:rPr>
        <w:t>российских рублей; расходы на территории Республики Беларусь.</w:t>
      </w:r>
      <w:r w:rsidR="005D7F54" w:rsidRPr="00574281">
        <w:rPr>
          <w:rFonts w:eastAsia="Times New Roman"/>
          <w:sz w:val="24"/>
          <w:szCs w:val="24"/>
          <w:lang w:eastAsia="ru-RU"/>
        </w:rPr>
        <w:t xml:space="preserve"> </w:t>
      </w:r>
    </w:p>
    <w:p w:rsidR="00C1041F" w:rsidRPr="00574281" w:rsidRDefault="00C1041F" w:rsidP="00574281">
      <w:pPr>
        <w:keepNext/>
        <w:suppressAutoHyphens/>
        <w:contextualSpacing/>
        <w:outlineLvl w:val="0"/>
        <w:rPr>
          <w:rFonts w:eastAsia="Times New Roman"/>
          <w:sz w:val="24"/>
          <w:szCs w:val="24"/>
          <w:lang w:eastAsia="ru-RU"/>
        </w:rPr>
      </w:pPr>
      <w:r w:rsidRPr="00574281">
        <w:rPr>
          <w:rFonts w:eastAsia="Times New Roman"/>
          <w:b/>
          <w:color w:val="000000"/>
          <w:sz w:val="24"/>
          <w:szCs w:val="24"/>
          <w:lang w:eastAsia="ru-RU"/>
        </w:rPr>
        <w:t>2.</w:t>
      </w:r>
      <w:r w:rsidRPr="00574281">
        <w:rPr>
          <w:rFonts w:eastAsia="Times New Roman"/>
          <w:color w:val="000000"/>
          <w:sz w:val="24"/>
          <w:szCs w:val="24"/>
          <w:lang w:eastAsia="ru-RU"/>
        </w:rPr>
        <w:t xml:space="preserve"> Настоящая информация о </w:t>
      </w:r>
      <w:r w:rsidRPr="00574281">
        <w:rPr>
          <w:rFonts w:eastAsia="Times New Roman"/>
          <w:sz w:val="24"/>
          <w:szCs w:val="24"/>
          <w:lang w:eastAsia="ru-RU"/>
        </w:rPr>
        <w:t>конкурсе</w:t>
      </w:r>
      <w:r w:rsidRPr="00574281">
        <w:rPr>
          <w:rFonts w:eastAsia="Times New Roman"/>
          <w:color w:val="000000"/>
          <w:sz w:val="24"/>
          <w:szCs w:val="24"/>
          <w:lang w:eastAsia="ru-RU"/>
        </w:rPr>
        <w:t xml:space="preserve"> </w:t>
      </w:r>
      <w:r w:rsidRPr="00574281">
        <w:rPr>
          <w:rFonts w:eastAsia="Times New Roman"/>
          <w:sz w:val="24"/>
          <w:szCs w:val="24"/>
          <w:lang w:eastAsia="ru-RU"/>
        </w:rPr>
        <w:t>распространяется на всех заинтересованных юридических лиц независимо от организационно-правовой формы и формы собственности.</w:t>
      </w:r>
    </w:p>
    <w:p w:rsidR="00C1041F" w:rsidRPr="00574281" w:rsidRDefault="00C1041F" w:rsidP="00574281">
      <w:pPr>
        <w:keepNext/>
        <w:suppressAutoHyphens/>
        <w:contextualSpacing/>
        <w:outlineLvl w:val="0"/>
        <w:rPr>
          <w:rFonts w:eastAsia="Times New Roman"/>
          <w:sz w:val="24"/>
          <w:szCs w:val="24"/>
          <w:lang w:eastAsia="ru-RU"/>
        </w:rPr>
      </w:pPr>
      <w:r w:rsidRPr="00574281">
        <w:rPr>
          <w:rFonts w:eastAsia="Times New Roman"/>
          <w:b/>
          <w:sz w:val="24"/>
          <w:szCs w:val="24"/>
          <w:lang w:eastAsia="ru-RU"/>
        </w:rPr>
        <w:t>3.</w:t>
      </w:r>
      <w:r w:rsidRPr="00574281">
        <w:rPr>
          <w:rFonts w:eastAsia="Times New Roman"/>
          <w:sz w:val="24"/>
          <w:szCs w:val="24"/>
          <w:lang w:eastAsia="ru-RU"/>
        </w:rPr>
        <w:t xml:space="preserve"> Финансирование осуществляется за счет средств бюджета Союзного государства. </w:t>
      </w:r>
    </w:p>
    <w:p w:rsidR="001068D2" w:rsidRPr="00196D94" w:rsidRDefault="00D51835" w:rsidP="001068D2">
      <w:pPr>
        <w:widowControl w:val="0"/>
        <w:autoSpaceDE w:val="0"/>
        <w:autoSpaceDN w:val="0"/>
        <w:adjustRightInd w:val="0"/>
        <w:contextualSpacing/>
        <w:rPr>
          <w:rFonts w:eastAsia="Times New Roman"/>
          <w:sz w:val="24"/>
          <w:szCs w:val="24"/>
          <w:lang w:eastAsia="ru-RU"/>
        </w:rPr>
      </w:pPr>
      <w:r w:rsidRPr="00574281">
        <w:rPr>
          <w:rFonts w:eastAsia="Times New Roman"/>
          <w:b/>
          <w:color w:val="000000"/>
          <w:sz w:val="24"/>
          <w:szCs w:val="24"/>
          <w:lang w:eastAsia="ru-RU"/>
        </w:rPr>
        <w:t>4</w:t>
      </w:r>
      <w:r w:rsidR="00C1041F" w:rsidRPr="00574281">
        <w:rPr>
          <w:rFonts w:eastAsia="Times New Roman"/>
          <w:b/>
          <w:color w:val="000000"/>
          <w:sz w:val="24"/>
          <w:szCs w:val="24"/>
          <w:lang w:eastAsia="ru-RU"/>
        </w:rPr>
        <w:t>.</w:t>
      </w:r>
      <w:r w:rsidR="003B261E">
        <w:rPr>
          <w:rFonts w:eastAsia="Times New Roman"/>
          <w:color w:val="000000"/>
          <w:sz w:val="24"/>
          <w:szCs w:val="24"/>
          <w:lang w:eastAsia="ru-RU"/>
        </w:rPr>
        <w:t> </w:t>
      </w:r>
      <w:r w:rsidR="001068D2" w:rsidRPr="00196D94">
        <w:rPr>
          <w:rFonts w:eastAsia="Times New Roman"/>
          <w:sz w:val="24"/>
          <w:szCs w:val="24"/>
          <w:lang w:eastAsia="ru-RU"/>
        </w:rPr>
        <w:t xml:space="preserve">Заинтересованные лица могут получить дополнительную информацию </w:t>
      </w:r>
      <w:r w:rsidR="007C5A99">
        <w:rPr>
          <w:rFonts w:eastAsia="Times New Roman"/>
          <w:sz w:val="24"/>
          <w:szCs w:val="24"/>
          <w:lang w:eastAsia="ru-RU"/>
        </w:rPr>
        <w:t xml:space="preserve">                                              </w:t>
      </w:r>
      <w:r w:rsidR="001068D2" w:rsidRPr="00196D94">
        <w:rPr>
          <w:rFonts w:eastAsia="Times New Roman"/>
          <w:sz w:val="24"/>
          <w:szCs w:val="24"/>
          <w:lang w:eastAsia="ru-RU"/>
        </w:rPr>
        <w:t xml:space="preserve">у Заказчика и ознакомиться с конкурсной документацией по адресу: Россия, </w:t>
      </w:r>
      <w:proofErr w:type="gramStart"/>
      <w:r w:rsidR="001068D2" w:rsidRPr="00196D94">
        <w:rPr>
          <w:rFonts w:eastAsia="Times New Roman"/>
          <w:sz w:val="24"/>
          <w:szCs w:val="24"/>
          <w:lang w:eastAsia="ru-RU"/>
        </w:rPr>
        <w:t xml:space="preserve">119034, </w:t>
      </w:r>
      <w:r w:rsidR="00F065BD">
        <w:rPr>
          <w:rFonts w:eastAsia="Times New Roman"/>
          <w:sz w:val="24"/>
          <w:szCs w:val="24"/>
          <w:lang w:eastAsia="ru-RU"/>
        </w:rPr>
        <w:t xml:space="preserve">  </w:t>
      </w:r>
      <w:proofErr w:type="gramEnd"/>
      <w:r w:rsidR="00F065BD">
        <w:rPr>
          <w:rFonts w:eastAsia="Times New Roman"/>
          <w:sz w:val="24"/>
          <w:szCs w:val="24"/>
          <w:lang w:eastAsia="ru-RU"/>
        </w:rPr>
        <w:t xml:space="preserve">                              </w:t>
      </w:r>
      <w:r w:rsidR="001068D2" w:rsidRPr="00196D94">
        <w:rPr>
          <w:rFonts w:eastAsia="Times New Roman"/>
          <w:sz w:val="24"/>
          <w:szCs w:val="24"/>
          <w:lang w:eastAsia="ru-RU"/>
        </w:rPr>
        <w:t xml:space="preserve">г. Москва, </w:t>
      </w:r>
      <w:proofErr w:type="spellStart"/>
      <w:r w:rsidR="001068D2" w:rsidRPr="00196D94">
        <w:rPr>
          <w:rFonts w:eastAsia="Times New Roman"/>
          <w:sz w:val="24"/>
          <w:szCs w:val="24"/>
          <w:lang w:eastAsia="ru-RU"/>
        </w:rPr>
        <w:t>Еропкинский</w:t>
      </w:r>
      <w:proofErr w:type="spellEnd"/>
      <w:r w:rsidR="001068D2" w:rsidRPr="00196D94">
        <w:rPr>
          <w:rFonts w:eastAsia="Times New Roman"/>
          <w:sz w:val="24"/>
          <w:szCs w:val="24"/>
          <w:lang w:eastAsia="ru-RU"/>
        </w:rPr>
        <w:t xml:space="preserve"> переулок, д.5, стр.1. в рабочие дни с 09.00 до 13.00 и с 14.00 </w:t>
      </w:r>
      <w:r w:rsidR="00F065BD">
        <w:rPr>
          <w:rFonts w:eastAsia="Times New Roman"/>
          <w:sz w:val="24"/>
          <w:szCs w:val="24"/>
          <w:lang w:eastAsia="ru-RU"/>
        </w:rPr>
        <w:t xml:space="preserve">                        </w:t>
      </w:r>
      <w:r w:rsidR="001068D2" w:rsidRPr="00196D94">
        <w:rPr>
          <w:rFonts w:eastAsia="Times New Roman"/>
          <w:sz w:val="24"/>
          <w:szCs w:val="24"/>
          <w:lang w:eastAsia="ru-RU"/>
        </w:rPr>
        <w:t>до 1</w:t>
      </w:r>
      <w:r w:rsidR="001068D2">
        <w:rPr>
          <w:rFonts w:eastAsia="Times New Roman"/>
          <w:sz w:val="24"/>
          <w:szCs w:val="24"/>
          <w:lang w:eastAsia="ru-RU"/>
        </w:rPr>
        <w:t>7</w:t>
      </w:r>
      <w:r w:rsidR="001068D2" w:rsidRPr="00196D94">
        <w:rPr>
          <w:rFonts w:eastAsia="Times New Roman"/>
          <w:sz w:val="24"/>
          <w:szCs w:val="24"/>
          <w:lang w:eastAsia="ru-RU"/>
        </w:rPr>
        <w:t>.00 по московскому времени (с 14.00 до 1</w:t>
      </w:r>
      <w:r w:rsidR="001068D2">
        <w:rPr>
          <w:rFonts w:eastAsia="Times New Roman"/>
          <w:sz w:val="24"/>
          <w:szCs w:val="24"/>
          <w:lang w:eastAsia="ru-RU"/>
        </w:rPr>
        <w:t>5</w:t>
      </w:r>
      <w:r w:rsidR="001068D2" w:rsidRPr="00196D94">
        <w:rPr>
          <w:rFonts w:eastAsia="Times New Roman"/>
          <w:sz w:val="24"/>
          <w:szCs w:val="24"/>
          <w:lang w:eastAsia="ru-RU"/>
        </w:rPr>
        <w:t>.45 по пятницам).</w:t>
      </w:r>
    </w:p>
    <w:p w:rsidR="00C1041F" w:rsidRPr="00574281" w:rsidRDefault="00C1041F" w:rsidP="00574281">
      <w:pPr>
        <w:widowControl w:val="0"/>
        <w:autoSpaceDE w:val="0"/>
        <w:autoSpaceDN w:val="0"/>
        <w:adjustRightInd w:val="0"/>
        <w:contextualSpacing/>
        <w:rPr>
          <w:rFonts w:eastAsia="Times New Roman"/>
          <w:b/>
          <w:sz w:val="24"/>
          <w:szCs w:val="24"/>
          <w:lang w:eastAsia="ru-RU"/>
        </w:rPr>
      </w:pPr>
      <w:r w:rsidRPr="00574281">
        <w:rPr>
          <w:rFonts w:eastAsia="Times New Roman"/>
          <w:b/>
          <w:sz w:val="24"/>
          <w:szCs w:val="24"/>
          <w:lang w:eastAsia="ru-RU"/>
        </w:rPr>
        <w:t>Контактные лица:</w:t>
      </w:r>
    </w:p>
    <w:p w:rsidR="00C1041F" w:rsidRPr="00574281" w:rsidRDefault="00C1041F" w:rsidP="00574281">
      <w:pPr>
        <w:widowControl w:val="0"/>
        <w:autoSpaceDE w:val="0"/>
        <w:autoSpaceDN w:val="0"/>
        <w:adjustRightInd w:val="0"/>
        <w:rPr>
          <w:rFonts w:eastAsia="Times New Roman"/>
          <w:sz w:val="24"/>
          <w:szCs w:val="24"/>
          <w:u w:val="single"/>
          <w:lang w:eastAsia="ru-RU"/>
        </w:rPr>
      </w:pPr>
      <w:r w:rsidRPr="00574281">
        <w:rPr>
          <w:rFonts w:eastAsia="Times New Roman"/>
          <w:sz w:val="24"/>
          <w:szCs w:val="24"/>
          <w:u w:val="single"/>
          <w:lang w:eastAsia="ru-RU"/>
        </w:rPr>
        <w:t>в Российской Федерации</w:t>
      </w:r>
    </w:p>
    <w:p w:rsidR="00C1041F" w:rsidRPr="00574281" w:rsidRDefault="00E41BA9" w:rsidP="00574281">
      <w:pPr>
        <w:widowControl w:val="0"/>
        <w:autoSpaceDE w:val="0"/>
        <w:autoSpaceDN w:val="0"/>
        <w:adjustRightInd w:val="0"/>
        <w:contextualSpacing/>
        <w:rPr>
          <w:rFonts w:eastAsia="Times New Roman"/>
          <w:sz w:val="24"/>
          <w:szCs w:val="24"/>
          <w:lang w:eastAsia="ru-RU"/>
        </w:rPr>
      </w:pPr>
      <w:r>
        <w:rPr>
          <w:rFonts w:eastAsia="Times New Roman"/>
          <w:sz w:val="24"/>
          <w:szCs w:val="24"/>
          <w:lang w:eastAsia="ru-RU"/>
        </w:rPr>
        <w:t xml:space="preserve">Назаров Антон Вячеславович </w:t>
      </w:r>
      <w:r w:rsidR="00C1041F" w:rsidRPr="00574281">
        <w:rPr>
          <w:rFonts w:eastAsia="Times New Roman"/>
          <w:sz w:val="24"/>
          <w:szCs w:val="24"/>
          <w:lang w:eastAsia="ru-RU"/>
        </w:rPr>
        <w:t>–</w:t>
      </w:r>
      <w:r>
        <w:rPr>
          <w:rFonts w:eastAsia="Times New Roman"/>
          <w:sz w:val="24"/>
          <w:szCs w:val="24"/>
          <w:lang w:eastAsia="ru-RU"/>
        </w:rPr>
        <w:t xml:space="preserve"> </w:t>
      </w:r>
      <w:r w:rsidR="00C1041F" w:rsidRPr="00574281">
        <w:rPr>
          <w:rFonts w:eastAsia="Times New Roman"/>
          <w:sz w:val="24"/>
          <w:szCs w:val="24"/>
          <w:lang w:eastAsia="ru-RU"/>
        </w:rPr>
        <w:t>начальник</w:t>
      </w:r>
      <w:r>
        <w:rPr>
          <w:rFonts w:eastAsia="Times New Roman"/>
          <w:sz w:val="24"/>
          <w:szCs w:val="24"/>
          <w:lang w:eastAsia="ru-RU"/>
        </w:rPr>
        <w:t xml:space="preserve"> отдела социальной политики</w:t>
      </w:r>
      <w:r w:rsidR="00C1041F" w:rsidRPr="00574281">
        <w:rPr>
          <w:sz w:val="24"/>
          <w:szCs w:val="24"/>
        </w:rPr>
        <w:t xml:space="preserve"> </w:t>
      </w:r>
      <w:r w:rsidR="00C1041F" w:rsidRPr="00574281">
        <w:rPr>
          <w:rFonts w:eastAsia="Times New Roman"/>
          <w:sz w:val="24"/>
          <w:szCs w:val="24"/>
          <w:lang w:eastAsia="ru-RU"/>
        </w:rPr>
        <w:t>Департамента социальной политики и информационного обеспечения Постоянного Комитета Союзного государства;</w:t>
      </w:r>
    </w:p>
    <w:p w:rsidR="00C1041F" w:rsidRPr="00574281" w:rsidRDefault="008F3FCD" w:rsidP="00574281">
      <w:pPr>
        <w:widowControl w:val="0"/>
        <w:autoSpaceDE w:val="0"/>
        <w:autoSpaceDN w:val="0"/>
        <w:adjustRightInd w:val="0"/>
        <w:contextualSpacing/>
        <w:rPr>
          <w:rFonts w:eastAsia="Times New Roman"/>
          <w:sz w:val="24"/>
          <w:szCs w:val="24"/>
          <w:lang w:eastAsia="ru-RU"/>
        </w:rPr>
      </w:pPr>
      <w:r w:rsidRPr="00574281">
        <w:rPr>
          <w:rFonts w:eastAsia="Times New Roman"/>
          <w:sz w:val="24"/>
          <w:szCs w:val="24"/>
          <w:lang w:eastAsia="ru-RU"/>
        </w:rPr>
        <w:t>Шереметьев</w:t>
      </w:r>
      <w:r w:rsidR="00FF3A7A" w:rsidRPr="00574281">
        <w:rPr>
          <w:rFonts w:eastAsia="Times New Roman"/>
          <w:sz w:val="24"/>
          <w:szCs w:val="24"/>
          <w:lang w:eastAsia="ru-RU"/>
        </w:rPr>
        <w:t xml:space="preserve"> Сергей Иванович</w:t>
      </w:r>
      <w:r w:rsidR="00C1041F" w:rsidRPr="00574281">
        <w:rPr>
          <w:rFonts w:eastAsia="Times New Roman"/>
          <w:sz w:val="24"/>
          <w:szCs w:val="24"/>
          <w:lang w:eastAsia="ru-RU"/>
        </w:rPr>
        <w:t xml:space="preserve"> – </w:t>
      </w:r>
      <w:r w:rsidR="00C1041F" w:rsidRPr="00574281">
        <w:rPr>
          <w:sz w:val="24"/>
          <w:szCs w:val="24"/>
        </w:rPr>
        <w:t xml:space="preserve">советник отдела социальной политики </w:t>
      </w:r>
      <w:r w:rsidR="00C1041F" w:rsidRPr="00574281">
        <w:rPr>
          <w:rFonts w:eastAsia="Times New Roman"/>
          <w:sz w:val="24"/>
          <w:szCs w:val="24"/>
          <w:lang w:eastAsia="ru-RU"/>
        </w:rPr>
        <w:t>Департамента социальной политики и информационного обеспечения Постоянног</w:t>
      </w:r>
      <w:r w:rsidR="00574281">
        <w:rPr>
          <w:rFonts w:eastAsia="Times New Roman"/>
          <w:sz w:val="24"/>
          <w:szCs w:val="24"/>
          <w:lang w:eastAsia="ru-RU"/>
        </w:rPr>
        <w:t>о Комитета Союзного государства.</w:t>
      </w:r>
    </w:p>
    <w:p w:rsidR="00C1041F" w:rsidRPr="00574281" w:rsidRDefault="00C1041F"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 xml:space="preserve">Телефоны: </w:t>
      </w:r>
      <w:r w:rsidRPr="00574281">
        <w:rPr>
          <w:rFonts w:eastAsia="Times New Roman"/>
          <w:sz w:val="24"/>
          <w:szCs w:val="24"/>
          <w:lang w:eastAsia="ru-RU"/>
        </w:rPr>
        <w:t>(495) 986-27-15; (495) 986-26-</w:t>
      </w:r>
      <w:r w:rsidR="00E41BA9">
        <w:rPr>
          <w:rFonts w:eastAsia="Times New Roman"/>
          <w:sz w:val="24"/>
          <w:szCs w:val="24"/>
          <w:lang w:eastAsia="ru-RU"/>
        </w:rPr>
        <w:t>61</w:t>
      </w:r>
      <w:r w:rsidRPr="00574281">
        <w:rPr>
          <w:rFonts w:eastAsia="Times New Roman"/>
          <w:sz w:val="24"/>
          <w:szCs w:val="24"/>
          <w:lang w:eastAsia="ru-RU"/>
        </w:rPr>
        <w:t>; Факс: (495) 986- 27-</w:t>
      </w:r>
      <w:r w:rsidR="0037344C" w:rsidRPr="003B261E">
        <w:rPr>
          <w:rFonts w:eastAsia="Times New Roman"/>
          <w:sz w:val="24"/>
          <w:szCs w:val="24"/>
          <w:lang w:eastAsia="ru-RU"/>
        </w:rPr>
        <w:t>28</w:t>
      </w:r>
      <w:r w:rsidRPr="00574281">
        <w:rPr>
          <w:rFonts w:eastAsia="Times New Roman"/>
          <w:sz w:val="24"/>
          <w:szCs w:val="24"/>
          <w:lang w:eastAsia="ru-RU"/>
        </w:rPr>
        <w:t>.</w:t>
      </w:r>
    </w:p>
    <w:p w:rsidR="00C1041F" w:rsidRPr="00574281" w:rsidRDefault="00C1041F"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 xml:space="preserve">Адрес электронной почты: </w:t>
      </w:r>
      <w:r w:rsidR="0037344C">
        <w:rPr>
          <w:rFonts w:eastAsia="Times New Roman"/>
          <w:sz w:val="24"/>
          <w:szCs w:val="24"/>
          <w:lang w:val="en-US" w:eastAsia="ru-RU"/>
        </w:rPr>
        <w:t>f</w:t>
      </w:r>
      <w:r w:rsidR="0037344C" w:rsidRPr="0037344C">
        <w:rPr>
          <w:rFonts w:eastAsia="Times New Roman"/>
          <w:sz w:val="24"/>
          <w:szCs w:val="24"/>
          <w:lang w:eastAsia="ru-RU"/>
        </w:rPr>
        <w:t>6230087</w:t>
      </w:r>
      <w:r w:rsidRPr="00574281">
        <w:rPr>
          <w:rFonts w:eastAsia="Times New Roman"/>
          <w:sz w:val="24"/>
          <w:szCs w:val="24"/>
          <w:lang w:eastAsia="ru-RU"/>
        </w:rPr>
        <w:t>@yandex.ru</w:t>
      </w:r>
    </w:p>
    <w:p w:rsidR="00C1041F" w:rsidRPr="00574281" w:rsidRDefault="00C1041F" w:rsidP="00574281">
      <w:pPr>
        <w:widowControl w:val="0"/>
        <w:autoSpaceDE w:val="0"/>
        <w:autoSpaceDN w:val="0"/>
        <w:adjustRightInd w:val="0"/>
        <w:contextualSpacing/>
        <w:rPr>
          <w:rFonts w:eastAsia="Times New Roman"/>
          <w:sz w:val="24"/>
          <w:szCs w:val="24"/>
          <w:u w:val="single"/>
          <w:lang w:eastAsia="ru-RU"/>
        </w:rPr>
      </w:pPr>
      <w:r w:rsidRPr="00574281">
        <w:rPr>
          <w:rFonts w:eastAsia="Times New Roman"/>
          <w:sz w:val="24"/>
          <w:szCs w:val="24"/>
          <w:u w:val="single"/>
          <w:lang w:eastAsia="ru-RU"/>
        </w:rPr>
        <w:t>в Республике Беларусь</w:t>
      </w:r>
    </w:p>
    <w:p w:rsidR="00C1041F" w:rsidRPr="00574281" w:rsidRDefault="00C1041F" w:rsidP="00574281">
      <w:pPr>
        <w:widowControl w:val="0"/>
        <w:autoSpaceDE w:val="0"/>
        <w:autoSpaceDN w:val="0"/>
        <w:adjustRightInd w:val="0"/>
        <w:contextualSpacing/>
        <w:rPr>
          <w:rFonts w:eastAsia="Times New Roman"/>
          <w:sz w:val="24"/>
          <w:szCs w:val="24"/>
          <w:lang w:eastAsia="ru-RU"/>
        </w:rPr>
      </w:pPr>
      <w:proofErr w:type="spellStart"/>
      <w:r w:rsidRPr="00574281">
        <w:rPr>
          <w:rFonts w:eastAsia="Times New Roman"/>
          <w:sz w:val="24"/>
          <w:szCs w:val="24"/>
          <w:lang w:eastAsia="ru-RU"/>
        </w:rPr>
        <w:t>Бригадин</w:t>
      </w:r>
      <w:proofErr w:type="spellEnd"/>
      <w:r w:rsidRPr="00574281">
        <w:rPr>
          <w:rFonts w:eastAsia="Times New Roman"/>
          <w:sz w:val="24"/>
          <w:szCs w:val="24"/>
          <w:lang w:eastAsia="ru-RU"/>
        </w:rPr>
        <w:t xml:space="preserve"> Андрей Петрович – советник Представительства Постоянного Комитета Союзного государства в г. Минске.</w:t>
      </w:r>
    </w:p>
    <w:p w:rsidR="00C1041F" w:rsidRPr="00574281" w:rsidRDefault="00C1041F"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 xml:space="preserve">Телефон: </w:t>
      </w:r>
      <w:r w:rsidR="00574281">
        <w:rPr>
          <w:rFonts w:eastAsia="Times New Roman"/>
          <w:sz w:val="24"/>
          <w:szCs w:val="24"/>
          <w:lang w:eastAsia="ru-RU"/>
        </w:rPr>
        <w:t>+</w:t>
      </w:r>
      <w:r w:rsidRPr="00574281">
        <w:rPr>
          <w:rFonts w:eastAsia="Times New Roman"/>
          <w:sz w:val="24"/>
          <w:szCs w:val="24"/>
          <w:lang w:eastAsia="ru-RU"/>
        </w:rPr>
        <w:t>375</w:t>
      </w:r>
      <w:r w:rsidR="00574281">
        <w:rPr>
          <w:rFonts w:eastAsia="Times New Roman"/>
          <w:sz w:val="24"/>
          <w:szCs w:val="24"/>
          <w:lang w:eastAsia="ru-RU"/>
        </w:rPr>
        <w:t>(17) 226 86 72; Факс: +</w:t>
      </w:r>
      <w:r w:rsidRPr="00574281">
        <w:rPr>
          <w:rFonts w:eastAsia="Times New Roman"/>
          <w:sz w:val="24"/>
          <w:szCs w:val="24"/>
          <w:lang w:eastAsia="ru-RU"/>
        </w:rPr>
        <w:t>375</w:t>
      </w:r>
      <w:r w:rsidR="00574281">
        <w:rPr>
          <w:rFonts w:eastAsia="Times New Roman"/>
          <w:sz w:val="24"/>
          <w:szCs w:val="24"/>
          <w:lang w:eastAsia="ru-RU"/>
        </w:rPr>
        <w:t xml:space="preserve"> (</w:t>
      </w:r>
      <w:r w:rsidRPr="00574281">
        <w:rPr>
          <w:rFonts w:eastAsia="Times New Roman"/>
          <w:sz w:val="24"/>
          <w:szCs w:val="24"/>
          <w:lang w:eastAsia="ru-RU"/>
        </w:rPr>
        <w:t>17) 203 35 86.</w:t>
      </w:r>
    </w:p>
    <w:p w:rsidR="00C1041F" w:rsidRPr="00E41BA9" w:rsidRDefault="00C1041F" w:rsidP="00574281">
      <w:pPr>
        <w:widowControl w:val="0"/>
        <w:autoSpaceDE w:val="0"/>
        <w:autoSpaceDN w:val="0"/>
        <w:adjustRightInd w:val="0"/>
        <w:contextualSpacing/>
        <w:rPr>
          <w:rFonts w:eastAsia="Times New Roman"/>
          <w:sz w:val="24"/>
          <w:szCs w:val="24"/>
          <w:lang w:eastAsia="ru-RU"/>
        </w:rPr>
      </w:pPr>
      <w:r w:rsidRPr="00E41BA9">
        <w:rPr>
          <w:rFonts w:eastAsia="Times New Roman"/>
          <w:b/>
          <w:sz w:val="24"/>
          <w:szCs w:val="24"/>
          <w:lang w:eastAsia="ru-RU"/>
        </w:rPr>
        <w:t xml:space="preserve">Адрес электронной почты: </w:t>
      </w:r>
      <w:r w:rsidR="00B13987" w:rsidRPr="003C6283">
        <w:rPr>
          <w:rFonts w:eastAsia="Times New Roman"/>
          <w:sz w:val="24"/>
          <w:szCs w:val="24"/>
          <w:lang w:eastAsia="ru-RU"/>
        </w:rPr>
        <w:t>postcomby@mail.ru</w:t>
      </w:r>
      <w:r w:rsidR="00B13987">
        <w:rPr>
          <w:rFonts w:eastAsia="Times New Roman"/>
          <w:sz w:val="24"/>
          <w:szCs w:val="24"/>
          <w:lang w:eastAsia="ru-RU"/>
        </w:rPr>
        <w:t>,</w:t>
      </w:r>
      <w:r w:rsidR="00B13987">
        <w:t xml:space="preserve"> </w:t>
      </w:r>
      <w:hyperlink r:id="rId4" w:history="1">
        <w:r w:rsidR="0037344C" w:rsidRPr="00E41BA9">
          <w:rPr>
            <w:rFonts w:eastAsia="Times New Roman"/>
            <w:sz w:val="24"/>
            <w:szCs w:val="24"/>
            <w:lang w:eastAsia="ru-RU"/>
          </w:rPr>
          <w:t>f6230087@yandex.ru</w:t>
        </w:r>
      </w:hyperlink>
    </w:p>
    <w:p w:rsidR="00C1041F" w:rsidRPr="00574281" w:rsidRDefault="00C1041F"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Официальный сайт Заказчика для размещения информации (далее – сайт Заказчика)</w:t>
      </w:r>
      <w:r w:rsidRPr="00574281">
        <w:rPr>
          <w:rFonts w:eastAsia="Times New Roman"/>
          <w:sz w:val="24"/>
          <w:szCs w:val="24"/>
          <w:lang w:eastAsia="ru-RU"/>
        </w:rPr>
        <w:t xml:space="preserve">: </w:t>
      </w:r>
      <w:hyperlink r:id="rId5" w:history="1">
        <w:r w:rsidRPr="00574281">
          <w:rPr>
            <w:rFonts w:eastAsia="Times New Roman"/>
            <w:sz w:val="24"/>
            <w:szCs w:val="24"/>
            <w:u w:val="single"/>
            <w:lang w:val="en-US" w:eastAsia="ru-RU"/>
          </w:rPr>
          <w:t>www</w:t>
        </w:r>
        <w:r w:rsidRPr="00574281">
          <w:rPr>
            <w:rFonts w:eastAsia="Times New Roman"/>
            <w:sz w:val="24"/>
            <w:szCs w:val="24"/>
            <w:u w:val="single"/>
            <w:lang w:eastAsia="ru-RU"/>
          </w:rPr>
          <w:t>.</w:t>
        </w:r>
        <w:proofErr w:type="spellStart"/>
        <w:r w:rsidRPr="00574281">
          <w:rPr>
            <w:rFonts w:eastAsia="Times New Roman"/>
            <w:sz w:val="24"/>
            <w:szCs w:val="24"/>
            <w:u w:val="single"/>
            <w:lang w:val="en-US" w:eastAsia="ru-RU"/>
          </w:rPr>
          <w:t>postkomsg</w:t>
        </w:r>
        <w:proofErr w:type="spellEnd"/>
        <w:r w:rsidRPr="00574281">
          <w:rPr>
            <w:rFonts w:eastAsia="Times New Roman"/>
            <w:sz w:val="24"/>
            <w:szCs w:val="24"/>
            <w:u w:val="single"/>
            <w:lang w:eastAsia="ru-RU"/>
          </w:rPr>
          <w:t>.</w:t>
        </w:r>
        <w:r w:rsidRPr="00574281">
          <w:rPr>
            <w:rFonts w:eastAsia="Times New Roman"/>
            <w:sz w:val="24"/>
            <w:szCs w:val="24"/>
            <w:u w:val="single"/>
            <w:lang w:val="en-US" w:eastAsia="ru-RU"/>
          </w:rPr>
          <w:t>com</w:t>
        </w:r>
      </w:hyperlink>
    </w:p>
    <w:p w:rsidR="005F71FF" w:rsidRPr="00574281" w:rsidRDefault="00D51835" w:rsidP="00574281">
      <w:pPr>
        <w:keepNext/>
        <w:suppressAutoHyphens/>
        <w:outlineLvl w:val="0"/>
        <w:rPr>
          <w:rFonts w:eastAsia="Times New Roman"/>
          <w:sz w:val="24"/>
          <w:szCs w:val="24"/>
          <w:u w:val="single"/>
          <w:lang w:eastAsia="ru-RU"/>
        </w:rPr>
      </w:pPr>
      <w:r w:rsidRPr="00574281">
        <w:rPr>
          <w:rFonts w:eastAsia="Times New Roman"/>
          <w:b/>
          <w:color w:val="000000"/>
          <w:sz w:val="24"/>
          <w:szCs w:val="24"/>
          <w:lang w:eastAsia="ru-RU"/>
        </w:rPr>
        <w:t>5</w:t>
      </w:r>
      <w:r w:rsidR="00C1041F" w:rsidRPr="00574281">
        <w:rPr>
          <w:rFonts w:eastAsia="Times New Roman"/>
          <w:b/>
          <w:color w:val="000000"/>
          <w:sz w:val="24"/>
          <w:szCs w:val="24"/>
          <w:lang w:eastAsia="ru-RU"/>
        </w:rPr>
        <w:t>.</w:t>
      </w:r>
      <w:r w:rsidR="00C1041F" w:rsidRPr="00574281">
        <w:rPr>
          <w:rFonts w:eastAsia="Times New Roman"/>
          <w:color w:val="000000"/>
          <w:sz w:val="24"/>
          <w:szCs w:val="24"/>
          <w:lang w:eastAsia="ru-RU"/>
        </w:rPr>
        <w:t xml:space="preserve"> </w:t>
      </w:r>
      <w:r w:rsidR="002A575E" w:rsidRPr="00574281">
        <w:rPr>
          <w:rFonts w:eastAsia="Times New Roman"/>
          <w:iCs/>
          <w:sz w:val="24"/>
          <w:szCs w:val="24"/>
          <w:lang w:eastAsia="ru-RU"/>
        </w:rPr>
        <w:t xml:space="preserve">Полный комплект конкурсной документации, в котором указаны предмет договора, количество, качество и объемы оказания услуг, краткие характеристики услуг, место и сроки оказания услуг, форма, сроки и порядок оплаты услуг может быть получен </w:t>
      </w:r>
      <w:r w:rsidR="00C1041F" w:rsidRPr="00574281">
        <w:rPr>
          <w:rFonts w:eastAsia="Times New Roman"/>
          <w:color w:val="000000"/>
          <w:sz w:val="24"/>
          <w:szCs w:val="24"/>
          <w:lang w:eastAsia="ru-RU"/>
        </w:rPr>
        <w:t xml:space="preserve">всеми заинтересованными лицами </w:t>
      </w:r>
      <w:r w:rsidR="00C1041F" w:rsidRPr="00574281">
        <w:rPr>
          <w:rFonts w:eastAsia="Times New Roman"/>
          <w:sz w:val="24"/>
          <w:szCs w:val="24"/>
          <w:lang w:eastAsia="ru-RU"/>
        </w:rPr>
        <w:t xml:space="preserve">у Заказчика после того, как они направят письменный запрос о предоставлении конкурсной документации по адресу, указанному в п. </w:t>
      </w:r>
      <w:r w:rsidRPr="00574281">
        <w:rPr>
          <w:rFonts w:eastAsia="Times New Roman"/>
          <w:sz w:val="24"/>
          <w:szCs w:val="24"/>
          <w:lang w:eastAsia="ru-RU"/>
        </w:rPr>
        <w:t>4</w:t>
      </w:r>
      <w:r w:rsidR="00C1041F" w:rsidRPr="00574281">
        <w:rPr>
          <w:rFonts w:eastAsia="Times New Roman"/>
          <w:sz w:val="24"/>
          <w:szCs w:val="24"/>
          <w:lang w:eastAsia="ru-RU"/>
        </w:rPr>
        <w:t xml:space="preserve"> настоящей информации, или неп</w:t>
      </w:r>
      <w:r w:rsidR="005F71FF" w:rsidRPr="00574281">
        <w:rPr>
          <w:rFonts w:eastAsia="Times New Roman"/>
          <w:sz w:val="24"/>
          <w:szCs w:val="24"/>
          <w:lang w:eastAsia="ru-RU"/>
        </w:rPr>
        <w:t>осредственно на сайте Заказчика</w:t>
      </w:r>
      <w:r w:rsidR="00C1041F" w:rsidRPr="00574281">
        <w:rPr>
          <w:rFonts w:eastAsia="Times New Roman"/>
          <w:sz w:val="24"/>
          <w:szCs w:val="24"/>
          <w:lang w:eastAsia="ru-RU"/>
        </w:rPr>
        <w:t xml:space="preserve"> </w:t>
      </w:r>
      <w:hyperlink r:id="rId6" w:history="1">
        <w:r w:rsidR="005F71FF" w:rsidRPr="00574281">
          <w:rPr>
            <w:rFonts w:eastAsia="Times New Roman"/>
            <w:sz w:val="24"/>
            <w:szCs w:val="24"/>
            <w:u w:val="single"/>
            <w:lang w:val="en-US" w:eastAsia="ru-RU"/>
          </w:rPr>
          <w:t>www</w:t>
        </w:r>
        <w:r w:rsidR="005F71FF" w:rsidRPr="00574281">
          <w:rPr>
            <w:rFonts w:eastAsia="Times New Roman"/>
            <w:sz w:val="24"/>
            <w:szCs w:val="24"/>
            <w:u w:val="single"/>
            <w:lang w:eastAsia="ru-RU"/>
          </w:rPr>
          <w:t>.</w:t>
        </w:r>
        <w:proofErr w:type="spellStart"/>
        <w:r w:rsidR="005F71FF" w:rsidRPr="00574281">
          <w:rPr>
            <w:rFonts w:eastAsia="Times New Roman"/>
            <w:sz w:val="24"/>
            <w:szCs w:val="24"/>
            <w:u w:val="single"/>
            <w:lang w:val="en-US" w:eastAsia="ru-RU"/>
          </w:rPr>
          <w:t>postkomsg</w:t>
        </w:r>
        <w:proofErr w:type="spellEnd"/>
        <w:r w:rsidR="005F71FF" w:rsidRPr="00574281">
          <w:rPr>
            <w:rFonts w:eastAsia="Times New Roman"/>
            <w:sz w:val="24"/>
            <w:szCs w:val="24"/>
            <w:u w:val="single"/>
            <w:lang w:eastAsia="ru-RU"/>
          </w:rPr>
          <w:t>.</w:t>
        </w:r>
        <w:r w:rsidR="005F71FF" w:rsidRPr="00574281">
          <w:rPr>
            <w:rFonts w:eastAsia="Times New Roman"/>
            <w:sz w:val="24"/>
            <w:szCs w:val="24"/>
            <w:u w:val="single"/>
            <w:lang w:val="en-US" w:eastAsia="ru-RU"/>
          </w:rPr>
          <w:t>com</w:t>
        </w:r>
      </w:hyperlink>
      <w:r w:rsidR="005F71FF" w:rsidRPr="00574281">
        <w:rPr>
          <w:rFonts w:eastAsia="Times New Roman"/>
          <w:sz w:val="24"/>
          <w:szCs w:val="24"/>
          <w:u w:val="single"/>
          <w:lang w:eastAsia="ru-RU"/>
        </w:rPr>
        <w:t>.</w:t>
      </w:r>
      <w:r w:rsidR="004A142B" w:rsidRPr="00574281">
        <w:rPr>
          <w:rFonts w:eastAsia="Times New Roman"/>
          <w:sz w:val="24"/>
          <w:szCs w:val="24"/>
          <w:u w:val="single"/>
          <w:lang w:eastAsia="ru-RU"/>
        </w:rPr>
        <w:t xml:space="preserve"> </w:t>
      </w:r>
    </w:p>
    <w:p w:rsidR="00C1041F" w:rsidRPr="00574281" w:rsidRDefault="00D51835" w:rsidP="00574281">
      <w:pPr>
        <w:widowControl w:val="0"/>
        <w:autoSpaceDE w:val="0"/>
        <w:autoSpaceDN w:val="0"/>
        <w:adjustRightInd w:val="0"/>
        <w:contextualSpacing/>
        <w:rPr>
          <w:rFonts w:eastAsia="Times New Roman"/>
          <w:color w:val="000000"/>
          <w:sz w:val="24"/>
          <w:szCs w:val="24"/>
          <w:lang w:eastAsia="ru-RU"/>
        </w:rPr>
      </w:pPr>
      <w:r w:rsidRPr="00574281">
        <w:rPr>
          <w:rFonts w:eastAsia="Times New Roman"/>
          <w:b/>
          <w:iCs/>
          <w:color w:val="000000"/>
          <w:sz w:val="24"/>
          <w:szCs w:val="24"/>
          <w:lang w:eastAsia="ru-RU"/>
        </w:rPr>
        <w:t>6</w:t>
      </w:r>
      <w:r w:rsidR="00C1041F" w:rsidRPr="00574281">
        <w:rPr>
          <w:rFonts w:eastAsia="Times New Roman"/>
          <w:b/>
          <w:iCs/>
          <w:sz w:val="24"/>
          <w:szCs w:val="24"/>
          <w:lang w:eastAsia="ru-RU"/>
        </w:rPr>
        <w:t>.</w:t>
      </w:r>
      <w:r w:rsidR="001A7E5D" w:rsidRPr="00574281">
        <w:rPr>
          <w:rFonts w:eastAsia="Times New Roman"/>
          <w:iCs/>
          <w:sz w:val="24"/>
          <w:szCs w:val="24"/>
          <w:lang w:eastAsia="ru-RU"/>
        </w:rPr>
        <w:t> </w:t>
      </w:r>
      <w:r w:rsidR="00C1041F" w:rsidRPr="00574281">
        <w:rPr>
          <w:rFonts w:eastAsia="Times New Roman"/>
          <w:iCs/>
          <w:sz w:val="24"/>
          <w:szCs w:val="24"/>
          <w:lang w:eastAsia="ru-RU"/>
        </w:rPr>
        <w:t>Запрос о предоставлении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w:t>
      </w:r>
      <w:r w:rsidR="00C1041F" w:rsidRPr="00574281">
        <w:rPr>
          <w:rFonts w:eastAsia="Times New Roman"/>
          <w:iCs/>
          <w:sz w:val="24"/>
          <w:szCs w:val="28"/>
          <w:lang w:eastAsia="ru-RU"/>
        </w:rPr>
        <w:t xml:space="preserve"> конкурсной заявки от участника конкурса; предпочтительный </w:t>
      </w:r>
      <w:r w:rsidR="00C1041F" w:rsidRPr="00574281">
        <w:rPr>
          <w:rFonts w:eastAsia="Times New Roman"/>
          <w:iCs/>
          <w:sz w:val="24"/>
          <w:szCs w:val="28"/>
          <w:lang w:eastAsia="ru-RU"/>
        </w:rPr>
        <w:lastRenderedPageBreak/>
        <w:t>способ получения конкурсной документации</w:t>
      </w:r>
      <w:r w:rsidR="00C1041F" w:rsidRPr="00574281">
        <w:rPr>
          <w:rFonts w:eastAsia="Times New Roman"/>
          <w:sz w:val="24"/>
          <w:szCs w:val="28"/>
          <w:lang w:eastAsia="ru-RU"/>
        </w:rPr>
        <w:t>:</w:t>
      </w:r>
      <w:r w:rsidR="00C1041F" w:rsidRPr="00574281">
        <w:rPr>
          <w:rFonts w:eastAsia="Times New Roman"/>
          <w:i/>
          <w:sz w:val="24"/>
          <w:szCs w:val="28"/>
          <w:lang w:eastAsia="ru-RU"/>
        </w:rPr>
        <w:t xml:space="preserve"> </w:t>
      </w:r>
      <w:r w:rsidR="00C1041F" w:rsidRPr="00574281">
        <w:rPr>
          <w:rFonts w:eastAsia="Times New Roman"/>
          <w:sz w:val="24"/>
          <w:szCs w:val="28"/>
          <w:lang w:eastAsia="ru-RU"/>
        </w:rPr>
        <w:t xml:space="preserve">электронной почтой или по соответствующей доверенности нарочным в офисе Заказчика по адресу, указанному в </w:t>
      </w:r>
      <w:r w:rsidR="001C24E5" w:rsidRPr="00574281">
        <w:rPr>
          <w:rFonts w:eastAsia="Times New Roman"/>
          <w:sz w:val="24"/>
          <w:szCs w:val="24"/>
          <w:lang w:eastAsia="ru-RU"/>
        </w:rPr>
        <w:t>п. 4</w:t>
      </w:r>
      <w:r w:rsidR="00C1041F" w:rsidRPr="00574281">
        <w:rPr>
          <w:rFonts w:eastAsia="Times New Roman"/>
          <w:sz w:val="24"/>
          <w:szCs w:val="24"/>
          <w:lang w:eastAsia="ru-RU"/>
        </w:rPr>
        <w:t xml:space="preserve"> настоящей информации.</w:t>
      </w:r>
    </w:p>
    <w:p w:rsidR="00867E1D" w:rsidRPr="00574281" w:rsidRDefault="00CA51C3"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7</w:t>
      </w:r>
      <w:r w:rsidR="00C1041F" w:rsidRPr="00574281">
        <w:rPr>
          <w:rFonts w:eastAsia="Times New Roman"/>
          <w:b/>
          <w:sz w:val="24"/>
          <w:szCs w:val="24"/>
          <w:lang w:eastAsia="ru-RU"/>
        </w:rPr>
        <w:t>.</w:t>
      </w:r>
      <w:r w:rsidR="00C1041F" w:rsidRPr="00574281">
        <w:rPr>
          <w:rFonts w:eastAsia="Times New Roman"/>
          <w:sz w:val="24"/>
          <w:szCs w:val="24"/>
          <w:lang w:eastAsia="ru-RU"/>
        </w:rPr>
        <w:t xml:space="preserve"> Информация об изменениях, которые могут быть внесены Заказчиком </w:t>
      </w:r>
      <w:r w:rsidR="00574281">
        <w:rPr>
          <w:rFonts w:eastAsia="Times New Roman"/>
          <w:sz w:val="24"/>
          <w:szCs w:val="24"/>
          <w:lang w:eastAsia="ru-RU"/>
        </w:rPr>
        <w:t xml:space="preserve">                           </w:t>
      </w:r>
      <w:r w:rsidR="00C1041F" w:rsidRPr="00574281">
        <w:rPr>
          <w:rFonts w:eastAsia="Times New Roman"/>
          <w:sz w:val="24"/>
          <w:szCs w:val="24"/>
          <w:lang w:eastAsia="ru-RU"/>
        </w:rPr>
        <w:t xml:space="preserve">в конкурсную документацию, будет опубликована в установленном порядке на сайте Заказчика </w:t>
      </w:r>
      <w:hyperlink r:id="rId7" w:history="1">
        <w:r w:rsidR="00867E1D" w:rsidRPr="00574281">
          <w:rPr>
            <w:rFonts w:eastAsia="Times New Roman"/>
            <w:sz w:val="24"/>
            <w:szCs w:val="24"/>
            <w:u w:val="single"/>
            <w:lang w:val="en-US" w:eastAsia="ru-RU"/>
          </w:rPr>
          <w:t>www</w:t>
        </w:r>
        <w:r w:rsidR="00867E1D" w:rsidRPr="00574281">
          <w:rPr>
            <w:rFonts w:eastAsia="Times New Roman"/>
            <w:sz w:val="24"/>
            <w:szCs w:val="24"/>
            <w:u w:val="single"/>
            <w:lang w:eastAsia="ru-RU"/>
          </w:rPr>
          <w:t>.</w:t>
        </w:r>
        <w:proofErr w:type="spellStart"/>
        <w:r w:rsidR="00867E1D" w:rsidRPr="00574281">
          <w:rPr>
            <w:rFonts w:eastAsia="Times New Roman"/>
            <w:sz w:val="24"/>
            <w:szCs w:val="24"/>
            <w:u w:val="single"/>
            <w:lang w:val="en-US" w:eastAsia="ru-RU"/>
          </w:rPr>
          <w:t>postkomsg</w:t>
        </w:r>
        <w:proofErr w:type="spellEnd"/>
        <w:r w:rsidR="00867E1D" w:rsidRPr="00574281">
          <w:rPr>
            <w:rFonts w:eastAsia="Times New Roman"/>
            <w:sz w:val="24"/>
            <w:szCs w:val="24"/>
            <w:u w:val="single"/>
            <w:lang w:eastAsia="ru-RU"/>
          </w:rPr>
          <w:t>.</w:t>
        </w:r>
        <w:r w:rsidR="00867E1D" w:rsidRPr="00574281">
          <w:rPr>
            <w:rFonts w:eastAsia="Times New Roman"/>
            <w:sz w:val="24"/>
            <w:szCs w:val="24"/>
            <w:u w:val="single"/>
            <w:lang w:val="en-US" w:eastAsia="ru-RU"/>
          </w:rPr>
          <w:t>com</w:t>
        </w:r>
      </w:hyperlink>
      <w:r w:rsidR="00695734" w:rsidRPr="00574281">
        <w:rPr>
          <w:rFonts w:eastAsia="Times New Roman"/>
          <w:sz w:val="24"/>
          <w:szCs w:val="24"/>
          <w:u w:val="single"/>
          <w:lang w:eastAsia="ru-RU"/>
        </w:rPr>
        <w:t>.</w:t>
      </w:r>
    </w:p>
    <w:p w:rsidR="00C1041F" w:rsidRPr="00574281" w:rsidRDefault="00CA51C3" w:rsidP="00574281">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8</w:t>
      </w:r>
      <w:r w:rsidR="00C1041F" w:rsidRPr="00574281">
        <w:rPr>
          <w:rFonts w:eastAsia="Times New Roman"/>
          <w:b/>
          <w:sz w:val="24"/>
          <w:szCs w:val="24"/>
          <w:lang w:eastAsia="ru-RU"/>
        </w:rPr>
        <w:t>.</w:t>
      </w:r>
      <w:r w:rsidR="00C1041F" w:rsidRPr="00574281">
        <w:rPr>
          <w:rFonts w:eastAsia="Times New Roman"/>
          <w:sz w:val="24"/>
          <w:szCs w:val="24"/>
          <w:lang w:eastAsia="ru-RU"/>
        </w:rPr>
        <w:t xml:space="preserve"> Заказчик, разместивший на сайте или опубликовавший в печатном издании Союзного государства извещение о проведении открытого конкурса, вправе отменить проведение конкурса не позднее чем за пять дней до даты окончания срока подачи конкурсных заявок. Извещение об отказе от проведения конкурса размещается на сайте Заказчика или публикуется в печатном издании Союзного государства.</w:t>
      </w:r>
    </w:p>
    <w:p w:rsidR="00432722" w:rsidRPr="00EB1370" w:rsidRDefault="00432722" w:rsidP="00432722">
      <w:pPr>
        <w:widowControl w:val="0"/>
        <w:autoSpaceDE w:val="0"/>
        <w:autoSpaceDN w:val="0"/>
        <w:adjustRightInd w:val="0"/>
        <w:contextualSpacing/>
        <w:rPr>
          <w:rFonts w:eastAsia="Times New Roman"/>
          <w:sz w:val="24"/>
          <w:szCs w:val="24"/>
          <w:lang w:eastAsia="ru-RU"/>
        </w:rPr>
      </w:pPr>
      <w:r w:rsidRPr="00574281">
        <w:rPr>
          <w:rFonts w:eastAsia="Times New Roman"/>
          <w:b/>
          <w:sz w:val="24"/>
          <w:szCs w:val="24"/>
          <w:lang w:eastAsia="ru-RU"/>
        </w:rPr>
        <w:t>9.</w:t>
      </w:r>
      <w:r w:rsidRPr="00574281">
        <w:rPr>
          <w:rFonts w:eastAsia="Times New Roman"/>
          <w:sz w:val="24"/>
          <w:szCs w:val="24"/>
          <w:lang w:eastAsia="ru-RU"/>
        </w:rPr>
        <w:t xml:space="preserve"> Прием заявок на участие в конкурсе (далее – заявки на участие в конкурсе или конкурсные заявки) начинается </w:t>
      </w:r>
      <w:r w:rsidRPr="00EB1370">
        <w:rPr>
          <w:rFonts w:eastAsia="Times New Roman"/>
          <w:sz w:val="24"/>
          <w:szCs w:val="24"/>
          <w:lang w:eastAsia="ru-RU"/>
        </w:rPr>
        <w:t xml:space="preserve">с </w:t>
      </w:r>
      <w:r w:rsidR="001068D2" w:rsidRPr="00EB1370">
        <w:rPr>
          <w:rFonts w:eastAsia="Times New Roman"/>
          <w:sz w:val="24"/>
          <w:szCs w:val="24"/>
          <w:lang w:eastAsia="ru-RU"/>
        </w:rPr>
        <w:t>15</w:t>
      </w:r>
      <w:r w:rsidRPr="00EB1370">
        <w:rPr>
          <w:rFonts w:eastAsia="Times New Roman"/>
          <w:sz w:val="24"/>
          <w:szCs w:val="24"/>
          <w:lang w:eastAsia="ru-RU"/>
        </w:rPr>
        <w:t xml:space="preserve">.00 </w:t>
      </w:r>
      <w:r w:rsidRPr="00EB1370">
        <w:rPr>
          <w:sz w:val="24"/>
          <w:szCs w:val="24"/>
          <w:lang w:eastAsia="ru-RU"/>
        </w:rPr>
        <w:t>часов</w:t>
      </w:r>
      <w:r w:rsidRPr="00EB1370">
        <w:rPr>
          <w:rFonts w:eastAsia="Times New Roman"/>
          <w:sz w:val="24"/>
          <w:szCs w:val="24"/>
          <w:lang w:eastAsia="ru-RU"/>
        </w:rPr>
        <w:t xml:space="preserve"> </w:t>
      </w:r>
      <w:r w:rsidR="00F065BD" w:rsidRPr="00EB1370">
        <w:rPr>
          <w:rFonts w:eastAsia="Times New Roman"/>
          <w:sz w:val="24"/>
          <w:szCs w:val="24"/>
          <w:lang w:eastAsia="ru-RU"/>
        </w:rPr>
        <w:t>1</w:t>
      </w:r>
      <w:r w:rsidR="007142B7">
        <w:rPr>
          <w:rFonts w:eastAsia="Times New Roman"/>
          <w:sz w:val="24"/>
          <w:szCs w:val="24"/>
          <w:lang w:eastAsia="ru-RU"/>
        </w:rPr>
        <w:t>2</w:t>
      </w:r>
      <w:r w:rsidRPr="00EB1370">
        <w:rPr>
          <w:rFonts w:eastAsia="Times New Roman"/>
          <w:sz w:val="24"/>
          <w:szCs w:val="24"/>
          <w:lang w:eastAsia="ru-RU"/>
        </w:rPr>
        <w:t xml:space="preserve"> февраля 2021 г. Заявки</w:t>
      </w:r>
      <w:r w:rsidRPr="00EB1370">
        <w:rPr>
          <w:rFonts w:eastAsia="Times New Roman"/>
          <w:color w:val="000000"/>
          <w:sz w:val="24"/>
          <w:szCs w:val="24"/>
          <w:lang w:eastAsia="ru-RU"/>
        </w:rPr>
        <w:t xml:space="preserve"> на участие в конкурсе должны </w:t>
      </w:r>
      <w:r w:rsidRPr="00EB1370">
        <w:rPr>
          <w:rFonts w:eastAsia="Times New Roman"/>
          <w:sz w:val="24"/>
          <w:szCs w:val="24"/>
          <w:lang w:eastAsia="ru-RU"/>
        </w:rPr>
        <w:t xml:space="preserve">быть поданы в запечатанных конвертах, которые предоставляются Заказчику не позднее 15.00 </w:t>
      </w:r>
      <w:r w:rsidRPr="00EB1370">
        <w:rPr>
          <w:sz w:val="24"/>
          <w:szCs w:val="24"/>
          <w:lang w:eastAsia="ru-RU"/>
        </w:rPr>
        <w:t>часов</w:t>
      </w:r>
      <w:r w:rsidRPr="00EB1370">
        <w:rPr>
          <w:rFonts w:eastAsia="Times New Roman"/>
          <w:sz w:val="24"/>
          <w:szCs w:val="24"/>
          <w:lang w:eastAsia="ru-RU"/>
        </w:rPr>
        <w:t xml:space="preserve"> </w:t>
      </w:r>
      <w:r w:rsidR="007142B7">
        <w:rPr>
          <w:rFonts w:eastAsia="Times New Roman"/>
          <w:sz w:val="24"/>
          <w:szCs w:val="24"/>
          <w:lang w:eastAsia="ru-RU"/>
        </w:rPr>
        <w:t>4</w:t>
      </w:r>
      <w:r w:rsidR="001A28AC" w:rsidRPr="00EB1370">
        <w:rPr>
          <w:rFonts w:eastAsia="Times New Roman"/>
          <w:sz w:val="24"/>
          <w:szCs w:val="24"/>
          <w:lang w:eastAsia="ru-RU"/>
        </w:rPr>
        <w:t xml:space="preserve"> марта</w:t>
      </w:r>
      <w:r w:rsidRPr="00EB1370">
        <w:rPr>
          <w:rFonts w:eastAsia="Times New Roman"/>
          <w:sz w:val="24"/>
          <w:szCs w:val="24"/>
          <w:lang w:eastAsia="ru-RU"/>
        </w:rPr>
        <w:t xml:space="preserve"> 2021</w:t>
      </w:r>
      <w:r w:rsidRPr="00EB1370">
        <w:rPr>
          <w:rFonts w:eastAsia="Times New Roman"/>
          <w:color w:val="FF0000"/>
          <w:sz w:val="24"/>
          <w:szCs w:val="24"/>
          <w:lang w:eastAsia="ru-RU"/>
        </w:rPr>
        <w:t xml:space="preserve"> </w:t>
      </w:r>
      <w:r w:rsidRPr="00EB1370">
        <w:rPr>
          <w:rFonts w:eastAsia="Times New Roman"/>
          <w:sz w:val="24"/>
          <w:szCs w:val="24"/>
          <w:lang w:eastAsia="ru-RU"/>
        </w:rPr>
        <w:t>г.</w:t>
      </w:r>
      <w:r w:rsidRPr="00EB1370">
        <w:rPr>
          <w:rFonts w:eastAsia="Times New Roman"/>
          <w:b/>
          <w:sz w:val="24"/>
          <w:szCs w:val="24"/>
          <w:lang w:eastAsia="ru-RU"/>
        </w:rPr>
        <w:t xml:space="preserve"> </w:t>
      </w:r>
      <w:r w:rsidRPr="00EB1370">
        <w:rPr>
          <w:rFonts w:eastAsia="Times New Roman"/>
          <w:color w:val="000000"/>
          <w:sz w:val="24"/>
          <w:szCs w:val="24"/>
          <w:lang w:eastAsia="ru-RU"/>
        </w:rPr>
        <w:t>по адресу, указанному в п. 4 настоящей информации</w:t>
      </w:r>
      <w:r w:rsidRPr="00EB1370">
        <w:rPr>
          <w:rFonts w:eastAsia="Times New Roman"/>
          <w:sz w:val="24"/>
          <w:szCs w:val="24"/>
          <w:lang w:eastAsia="ru-RU"/>
        </w:rPr>
        <w:t>.</w:t>
      </w:r>
    </w:p>
    <w:p w:rsidR="00432722" w:rsidRPr="00BE7DCE" w:rsidRDefault="00432722" w:rsidP="00432722">
      <w:pPr>
        <w:widowControl w:val="0"/>
        <w:autoSpaceDE w:val="0"/>
        <w:autoSpaceDN w:val="0"/>
        <w:adjustRightInd w:val="0"/>
        <w:contextualSpacing/>
        <w:rPr>
          <w:rFonts w:eastAsia="Times New Roman"/>
          <w:sz w:val="24"/>
          <w:szCs w:val="24"/>
          <w:lang w:eastAsia="ru-RU"/>
        </w:rPr>
      </w:pPr>
      <w:r w:rsidRPr="00EB1370">
        <w:rPr>
          <w:rFonts w:eastAsia="Times New Roman"/>
          <w:b/>
          <w:sz w:val="24"/>
          <w:szCs w:val="24"/>
          <w:lang w:eastAsia="ru-RU"/>
        </w:rPr>
        <w:t>10.</w:t>
      </w:r>
      <w:r w:rsidRPr="00EB1370">
        <w:rPr>
          <w:rFonts w:eastAsia="Times New Roman"/>
          <w:sz w:val="24"/>
          <w:szCs w:val="24"/>
          <w:lang w:eastAsia="ru-RU"/>
        </w:rPr>
        <w:t xml:space="preserve"> Вскрытие конвертов с заявками на участие в конкурсе будет осуществлено </w:t>
      </w:r>
      <w:r w:rsidRPr="00EB1370">
        <w:rPr>
          <w:rFonts w:eastAsia="Times New Roman"/>
          <w:sz w:val="24"/>
          <w:szCs w:val="24"/>
          <w:lang w:eastAsia="ru-RU"/>
        </w:rPr>
        <w:br/>
      </w:r>
      <w:r w:rsidR="007142B7">
        <w:rPr>
          <w:rFonts w:eastAsia="Times New Roman"/>
          <w:sz w:val="24"/>
          <w:szCs w:val="24"/>
          <w:lang w:eastAsia="ru-RU"/>
        </w:rPr>
        <w:t>4</w:t>
      </w:r>
      <w:r w:rsidR="001A28AC" w:rsidRPr="00EB1370">
        <w:rPr>
          <w:rFonts w:eastAsia="Times New Roman"/>
          <w:sz w:val="24"/>
          <w:szCs w:val="24"/>
          <w:lang w:eastAsia="ru-RU"/>
        </w:rPr>
        <w:t xml:space="preserve"> марта</w:t>
      </w:r>
      <w:r w:rsidRPr="00EB1370">
        <w:rPr>
          <w:rFonts w:eastAsia="Times New Roman"/>
          <w:sz w:val="24"/>
          <w:szCs w:val="24"/>
          <w:lang w:eastAsia="ru-RU"/>
        </w:rPr>
        <w:t xml:space="preserve"> 2021</w:t>
      </w:r>
      <w:r w:rsidRPr="00EB1370">
        <w:rPr>
          <w:rFonts w:eastAsia="Times New Roman"/>
          <w:color w:val="FF0000"/>
          <w:sz w:val="24"/>
          <w:szCs w:val="24"/>
          <w:lang w:eastAsia="ru-RU"/>
        </w:rPr>
        <w:t xml:space="preserve"> </w:t>
      </w:r>
      <w:r w:rsidRPr="00EB1370">
        <w:rPr>
          <w:rFonts w:eastAsia="Times New Roman"/>
          <w:sz w:val="24"/>
          <w:szCs w:val="24"/>
          <w:lang w:eastAsia="ru-RU"/>
        </w:rPr>
        <w:t xml:space="preserve">г. в 15.00 часов </w:t>
      </w:r>
      <w:r w:rsidRPr="00EB1370">
        <w:rPr>
          <w:rFonts w:eastAsia="Times New Roman"/>
          <w:color w:val="000000"/>
          <w:sz w:val="24"/>
          <w:szCs w:val="24"/>
          <w:lang w:eastAsia="ru-RU"/>
        </w:rPr>
        <w:t>московского</w:t>
      </w:r>
      <w:r w:rsidRPr="000E1B0A">
        <w:rPr>
          <w:rFonts w:eastAsia="Times New Roman"/>
          <w:color w:val="000000"/>
          <w:sz w:val="24"/>
          <w:szCs w:val="24"/>
          <w:lang w:eastAsia="ru-RU"/>
        </w:rPr>
        <w:t xml:space="preserve"> времени по адресу</w:t>
      </w:r>
      <w:r>
        <w:rPr>
          <w:rFonts w:eastAsia="Times New Roman"/>
          <w:sz w:val="24"/>
          <w:szCs w:val="24"/>
          <w:lang w:eastAsia="ru-RU"/>
        </w:rPr>
        <w:t>:</w:t>
      </w:r>
      <w:r w:rsidRPr="0052573B">
        <w:rPr>
          <w:rFonts w:eastAsia="Times New Roman"/>
          <w:sz w:val="24"/>
          <w:szCs w:val="24"/>
          <w:lang w:eastAsia="ru-RU"/>
        </w:rPr>
        <w:t xml:space="preserve"> Россия, 119034, г. Москва, </w:t>
      </w:r>
      <w:proofErr w:type="spellStart"/>
      <w:r w:rsidRPr="0052573B">
        <w:rPr>
          <w:rFonts w:eastAsia="Times New Roman"/>
          <w:sz w:val="24"/>
          <w:szCs w:val="24"/>
          <w:lang w:eastAsia="ru-RU"/>
        </w:rPr>
        <w:t>Еропкинский</w:t>
      </w:r>
      <w:proofErr w:type="spellEnd"/>
      <w:r w:rsidRPr="0052573B">
        <w:rPr>
          <w:rFonts w:eastAsia="Times New Roman"/>
          <w:sz w:val="24"/>
          <w:szCs w:val="24"/>
          <w:lang w:eastAsia="ru-RU"/>
        </w:rPr>
        <w:t xml:space="preserve"> переулок, д.</w:t>
      </w:r>
      <w:r>
        <w:rPr>
          <w:rFonts w:eastAsia="Times New Roman"/>
          <w:sz w:val="24"/>
          <w:szCs w:val="24"/>
          <w:lang w:eastAsia="ru-RU"/>
        </w:rPr>
        <w:t xml:space="preserve"> </w:t>
      </w:r>
      <w:r w:rsidRPr="0052573B">
        <w:rPr>
          <w:rFonts w:eastAsia="Times New Roman"/>
          <w:sz w:val="24"/>
          <w:szCs w:val="24"/>
          <w:lang w:eastAsia="ru-RU"/>
        </w:rPr>
        <w:t>5, стр.</w:t>
      </w:r>
      <w:r>
        <w:rPr>
          <w:rFonts w:eastAsia="Times New Roman"/>
          <w:sz w:val="24"/>
          <w:szCs w:val="24"/>
          <w:lang w:eastAsia="ru-RU"/>
        </w:rPr>
        <w:t xml:space="preserve"> 1.</w:t>
      </w:r>
    </w:p>
    <w:p w:rsidR="00432722" w:rsidRPr="00876D38" w:rsidRDefault="00432722" w:rsidP="00D928F9">
      <w:pPr>
        <w:widowControl w:val="0"/>
        <w:autoSpaceDE w:val="0"/>
        <w:autoSpaceDN w:val="0"/>
        <w:adjustRightInd w:val="0"/>
        <w:contextualSpacing/>
        <w:rPr>
          <w:rFonts w:eastAsia="Times New Roman"/>
          <w:sz w:val="24"/>
          <w:szCs w:val="24"/>
          <w:u w:val="single"/>
          <w:lang w:eastAsia="ru-RU"/>
        </w:rPr>
      </w:pPr>
    </w:p>
    <w:sectPr w:rsidR="00432722" w:rsidRPr="00876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E8"/>
    <w:rsid w:val="0000601A"/>
    <w:rsid w:val="0006629B"/>
    <w:rsid w:val="000664A1"/>
    <w:rsid w:val="000B6D15"/>
    <w:rsid w:val="001068D2"/>
    <w:rsid w:val="00107FBE"/>
    <w:rsid w:val="00113E4A"/>
    <w:rsid w:val="001A28AC"/>
    <w:rsid w:val="001A7E5D"/>
    <w:rsid w:val="001C24E5"/>
    <w:rsid w:val="001D1776"/>
    <w:rsid w:val="001D2616"/>
    <w:rsid w:val="001F472E"/>
    <w:rsid w:val="002A575E"/>
    <w:rsid w:val="003160CA"/>
    <w:rsid w:val="0037344C"/>
    <w:rsid w:val="003759B5"/>
    <w:rsid w:val="003867C8"/>
    <w:rsid w:val="003A6B42"/>
    <w:rsid w:val="003B261E"/>
    <w:rsid w:val="003B3E70"/>
    <w:rsid w:val="00403848"/>
    <w:rsid w:val="00432722"/>
    <w:rsid w:val="00452934"/>
    <w:rsid w:val="004A142B"/>
    <w:rsid w:val="004D2021"/>
    <w:rsid w:val="00500FE8"/>
    <w:rsid w:val="005370A3"/>
    <w:rsid w:val="00574281"/>
    <w:rsid w:val="005D7F54"/>
    <w:rsid w:val="005F71FF"/>
    <w:rsid w:val="00695734"/>
    <w:rsid w:val="006F4C05"/>
    <w:rsid w:val="007142B7"/>
    <w:rsid w:val="007C5A99"/>
    <w:rsid w:val="00867E1D"/>
    <w:rsid w:val="00876D38"/>
    <w:rsid w:val="00894B30"/>
    <w:rsid w:val="008F3FCD"/>
    <w:rsid w:val="00913D83"/>
    <w:rsid w:val="009700BD"/>
    <w:rsid w:val="009A31D4"/>
    <w:rsid w:val="009B7169"/>
    <w:rsid w:val="009C3095"/>
    <w:rsid w:val="00A72C18"/>
    <w:rsid w:val="00B13987"/>
    <w:rsid w:val="00B16C13"/>
    <w:rsid w:val="00B5483D"/>
    <w:rsid w:val="00B8679F"/>
    <w:rsid w:val="00B913A8"/>
    <w:rsid w:val="00BF210F"/>
    <w:rsid w:val="00C1041F"/>
    <w:rsid w:val="00C854EA"/>
    <w:rsid w:val="00CA1A16"/>
    <w:rsid w:val="00CA51C3"/>
    <w:rsid w:val="00CC0A24"/>
    <w:rsid w:val="00CF3913"/>
    <w:rsid w:val="00D05B6B"/>
    <w:rsid w:val="00D34AC2"/>
    <w:rsid w:val="00D46F6F"/>
    <w:rsid w:val="00D51835"/>
    <w:rsid w:val="00D6161C"/>
    <w:rsid w:val="00D85FCC"/>
    <w:rsid w:val="00D928F9"/>
    <w:rsid w:val="00E41BA9"/>
    <w:rsid w:val="00EB1370"/>
    <w:rsid w:val="00EC44E6"/>
    <w:rsid w:val="00F065BD"/>
    <w:rsid w:val="00F17230"/>
    <w:rsid w:val="00F473FB"/>
    <w:rsid w:val="00FB33FA"/>
    <w:rsid w:val="00FF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1661A-5F74-43FC-AED7-9A91BF40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C13"/>
    <w:rPr>
      <w:rFonts w:ascii="Tahoma" w:hAnsi="Tahoma" w:cs="Tahoma"/>
      <w:sz w:val="16"/>
      <w:szCs w:val="16"/>
    </w:rPr>
  </w:style>
  <w:style w:type="character" w:customStyle="1" w:styleId="a4">
    <w:name w:val="Текст выноски Знак"/>
    <w:basedOn w:val="a0"/>
    <w:link w:val="a3"/>
    <w:uiPriority w:val="99"/>
    <w:semiHidden/>
    <w:rsid w:val="00B16C13"/>
    <w:rPr>
      <w:rFonts w:ascii="Tahoma" w:hAnsi="Tahoma" w:cs="Tahoma"/>
      <w:sz w:val="16"/>
      <w:szCs w:val="16"/>
    </w:rPr>
  </w:style>
  <w:style w:type="paragraph" w:styleId="a5">
    <w:name w:val="Normal (Web)"/>
    <w:basedOn w:val="a"/>
    <w:uiPriority w:val="99"/>
    <w:rsid w:val="005D7F54"/>
    <w:pPr>
      <w:spacing w:before="251" w:after="251"/>
      <w:ind w:firstLine="0"/>
      <w:jc w:val="left"/>
    </w:pPr>
    <w:rPr>
      <w:rFonts w:eastAsia="Times New Roman" w:cs="Times New Roman"/>
      <w:sz w:val="24"/>
      <w:szCs w:val="24"/>
      <w:lang w:eastAsia="ru-RU"/>
    </w:rPr>
  </w:style>
  <w:style w:type="paragraph" w:styleId="a6">
    <w:name w:val="List Paragraph"/>
    <w:basedOn w:val="a"/>
    <w:uiPriority w:val="34"/>
    <w:qFormat/>
    <w:rsid w:val="00574281"/>
    <w:pPr>
      <w:ind w:left="720"/>
      <w:contextualSpacing/>
    </w:pPr>
  </w:style>
  <w:style w:type="character" w:styleId="a7">
    <w:name w:val="Hyperlink"/>
    <w:basedOn w:val="a0"/>
    <w:uiPriority w:val="99"/>
    <w:unhideWhenUsed/>
    <w:rsid w:val="00373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stkoms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tkomsg.com" TargetMode="External"/><Relationship Id="rId5" Type="http://schemas.openxmlformats.org/officeDocument/2006/relationships/hyperlink" Target="http://www.postkomsg.com" TargetMode="External"/><Relationship Id="rId4" Type="http://schemas.openxmlformats.org/officeDocument/2006/relationships/hyperlink" Target="mailto:f6230087@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Васильевич Севальнев</dc:creator>
  <cp:lastModifiedBy>Александр Васильевич Севальнев</cp:lastModifiedBy>
  <cp:revision>12</cp:revision>
  <cp:lastPrinted>2021-02-08T07:10:00Z</cp:lastPrinted>
  <dcterms:created xsi:type="dcterms:W3CDTF">2020-12-23T06:55:00Z</dcterms:created>
  <dcterms:modified xsi:type="dcterms:W3CDTF">2021-02-24T14:40:00Z</dcterms:modified>
</cp:coreProperties>
</file>