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26" w:rsidRDefault="00720F26" w:rsidP="00720F2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E37C7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720F26" w:rsidRDefault="00720F26" w:rsidP="00720F2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720F26" w:rsidRDefault="00720F26" w:rsidP="00720F2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720F26" w:rsidRDefault="00720F26" w:rsidP="00720F26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720F26" w:rsidRDefault="00720F26" w:rsidP="00720F2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DA12E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720F26" w:rsidRDefault="00720F26" w:rsidP="00720F2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720F26" w:rsidRDefault="00720F26" w:rsidP="00720F2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813A6" w:rsidTr="0006132D">
        <w:tc>
          <w:tcPr>
            <w:tcW w:w="9356" w:type="dxa"/>
          </w:tcPr>
          <w:p w:rsidR="000813A6" w:rsidRDefault="000813A6" w:rsidP="00A542D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720F26">
              <w:rPr>
                <w:szCs w:val="28"/>
              </w:rPr>
              <w:t xml:space="preserve"> 20</w:t>
            </w:r>
          </w:p>
          <w:p w:rsidR="000813A6" w:rsidRDefault="000813A6" w:rsidP="00A542D6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0813A6" w:rsidTr="0006132D">
        <w:tc>
          <w:tcPr>
            <w:tcW w:w="9356" w:type="dxa"/>
            <w:hideMark/>
          </w:tcPr>
          <w:p w:rsidR="000813A6" w:rsidRDefault="000813A6" w:rsidP="00A542D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0813A6" w:rsidRDefault="000813A6" w:rsidP="000813A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p w:rsidR="00436ED7" w:rsidRPr="00436ED7" w:rsidRDefault="00436ED7" w:rsidP="00436ED7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  <w:r w:rsidRPr="00436ED7">
        <w:rPr>
          <w:b/>
          <w:bCs/>
          <w:color w:val="000000"/>
          <w:szCs w:val="28"/>
          <w:lang w:bidi="ru-RU"/>
        </w:rPr>
        <w:t xml:space="preserve">О </w:t>
      </w:r>
      <w:r w:rsidRPr="006578C7">
        <w:rPr>
          <w:b/>
          <w:bCs/>
          <w:szCs w:val="28"/>
          <w:lang w:bidi="ru-RU"/>
        </w:rPr>
        <w:t>ликвидации</w:t>
      </w:r>
      <w:r w:rsidRPr="00436ED7">
        <w:rPr>
          <w:b/>
          <w:bCs/>
          <w:color w:val="000000"/>
          <w:szCs w:val="28"/>
          <w:lang w:bidi="ru-RU"/>
        </w:rPr>
        <w:t xml:space="preserve"> задолженност</w:t>
      </w:r>
      <w:bookmarkStart w:id="0" w:name="_GoBack"/>
      <w:bookmarkEnd w:id="0"/>
      <w:r w:rsidRPr="00436ED7">
        <w:rPr>
          <w:b/>
          <w:bCs/>
          <w:color w:val="000000"/>
          <w:szCs w:val="28"/>
          <w:lang w:bidi="ru-RU"/>
        </w:rPr>
        <w:t xml:space="preserve">и </w:t>
      </w:r>
    </w:p>
    <w:p w:rsidR="00613A36" w:rsidRDefault="00436ED7" w:rsidP="00436ED7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  <w:r w:rsidRPr="00436ED7">
        <w:rPr>
          <w:b/>
          <w:bCs/>
          <w:color w:val="000000"/>
          <w:szCs w:val="28"/>
          <w:lang w:bidi="ru-RU"/>
        </w:rPr>
        <w:t>ОАО «Белорусский металлургический завод – управляющая компания холдинга «БМК» перед российской компанией АО «</w:t>
      </w:r>
      <w:proofErr w:type="spellStart"/>
      <w:r w:rsidRPr="00436ED7">
        <w:rPr>
          <w:b/>
          <w:bCs/>
          <w:color w:val="000000"/>
          <w:szCs w:val="28"/>
          <w:lang w:bidi="ru-RU"/>
        </w:rPr>
        <w:t>Псковвтормет</w:t>
      </w:r>
      <w:proofErr w:type="spellEnd"/>
      <w:r w:rsidRPr="00436ED7">
        <w:rPr>
          <w:b/>
          <w:bCs/>
          <w:color w:val="000000"/>
          <w:szCs w:val="28"/>
          <w:lang w:bidi="ru-RU"/>
        </w:rPr>
        <w:t>»</w:t>
      </w:r>
    </w:p>
    <w:p w:rsidR="00436ED7" w:rsidRPr="00613A36" w:rsidRDefault="00436ED7" w:rsidP="00436ED7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</w:p>
    <w:p w:rsidR="00C561AE" w:rsidRPr="00C561AE" w:rsidRDefault="00C561AE" w:rsidP="007B1D42">
      <w:pPr>
        <w:pStyle w:val="23"/>
        <w:numPr>
          <w:ilvl w:val="0"/>
          <w:numId w:val="13"/>
        </w:numPr>
        <w:shd w:val="clear" w:color="auto" w:fill="auto"/>
        <w:tabs>
          <w:tab w:val="left" w:pos="1411"/>
          <w:tab w:val="left" w:pos="7454"/>
        </w:tabs>
        <w:spacing w:line="360" w:lineRule="auto"/>
        <w:ind w:firstLine="709"/>
        <w:jc w:val="both"/>
        <w:rPr>
          <w:sz w:val="28"/>
          <w:szCs w:val="28"/>
        </w:rPr>
      </w:pPr>
      <w:r w:rsidRPr="00C561AE">
        <w:rPr>
          <w:color w:val="000000"/>
          <w:sz w:val="28"/>
          <w:szCs w:val="28"/>
          <w:lang w:bidi="ru-RU"/>
        </w:rPr>
        <w:t>Принять к сведению информацию Министерства</w:t>
      </w:r>
      <w:r>
        <w:rPr>
          <w:color w:val="000000"/>
          <w:sz w:val="28"/>
          <w:szCs w:val="28"/>
          <w:lang w:bidi="ru-RU"/>
        </w:rPr>
        <w:t xml:space="preserve"> </w:t>
      </w:r>
      <w:r w:rsidRPr="00C561AE">
        <w:rPr>
          <w:color w:val="000000"/>
          <w:sz w:val="28"/>
          <w:szCs w:val="28"/>
          <w:lang w:bidi="ru-RU"/>
        </w:rPr>
        <w:t>промышленности</w:t>
      </w:r>
      <w:r w:rsidR="006578C7">
        <w:rPr>
          <w:color w:val="000000"/>
          <w:sz w:val="28"/>
          <w:szCs w:val="28"/>
          <w:lang w:bidi="ru-RU"/>
        </w:rPr>
        <w:t xml:space="preserve"> </w:t>
      </w:r>
      <w:r w:rsidR="006578C7" w:rsidRPr="007B1D42">
        <w:rPr>
          <w:sz w:val="28"/>
          <w:szCs w:val="28"/>
          <w:lang w:bidi="ru-RU"/>
        </w:rPr>
        <w:t xml:space="preserve">Республики Беларусь </w:t>
      </w:r>
      <w:r w:rsidRPr="00C561AE">
        <w:rPr>
          <w:color w:val="000000"/>
          <w:sz w:val="28"/>
          <w:szCs w:val="28"/>
          <w:lang w:bidi="ru-RU"/>
        </w:rPr>
        <w:t xml:space="preserve">о состоянии расчетов за поставленный металлолом между </w:t>
      </w:r>
      <w:r w:rsidR="007B1D42" w:rsidRPr="007B1D42">
        <w:rPr>
          <w:color w:val="000000"/>
          <w:sz w:val="28"/>
          <w:szCs w:val="28"/>
          <w:lang w:bidi="ru-RU"/>
        </w:rPr>
        <w:t>ОАО «Белорусский металлургический завод – управляющая компания холдинга «БМК»</w:t>
      </w:r>
      <w:r w:rsidR="006578C7">
        <w:rPr>
          <w:color w:val="000000"/>
          <w:sz w:val="28"/>
          <w:szCs w:val="28"/>
          <w:lang w:bidi="ru-RU"/>
        </w:rPr>
        <w:t xml:space="preserve"> </w:t>
      </w:r>
      <w:r w:rsidRPr="00C561AE">
        <w:rPr>
          <w:color w:val="000000"/>
          <w:sz w:val="28"/>
          <w:szCs w:val="28"/>
          <w:lang w:bidi="ru-RU"/>
        </w:rPr>
        <w:t>и АО «</w:t>
      </w:r>
      <w:proofErr w:type="spellStart"/>
      <w:r w:rsidRPr="00C561AE">
        <w:rPr>
          <w:color w:val="000000"/>
          <w:sz w:val="28"/>
          <w:szCs w:val="28"/>
          <w:lang w:bidi="ru-RU"/>
        </w:rPr>
        <w:t>Псковвтормет</w:t>
      </w:r>
      <w:proofErr w:type="spellEnd"/>
      <w:r w:rsidRPr="00C561AE">
        <w:rPr>
          <w:color w:val="000000"/>
          <w:sz w:val="28"/>
          <w:szCs w:val="28"/>
          <w:lang w:bidi="ru-RU"/>
        </w:rPr>
        <w:t>».</w:t>
      </w:r>
    </w:p>
    <w:p w:rsidR="00713783" w:rsidRPr="00713783" w:rsidRDefault="007B1D42" w:rsidP="007B1D42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 w:rsidRPr="007B1D42">
        <w:rPr>
          <w:color w:val="000000"/>
          <w:sz w:val="28"/>
          <w:szCs w:val="28"/>
          <w:lang w:bidi="ru-RU"/>
        </w:rPr>
        <w:t>ОАО «Белорусский металлургический завод – управляющая компания холдинга «БМК»</w:t>
      </w:r>
      <w:r w:rsidR="00C561AE" w:rsidRPr="00C561AE">
        <w:rPr>
          <w:color w:val="000000"/>
          <w:sz w:val="28"/>
          <w:szCs w:val="28"/>
          <w:lang w:bidi="ru-RU"/>
        </w:rPr>
        <w:t xml:space="preserve"> продолжить работу по ликвидации задолженности перед АО «</w:t>
      </w:r>
      <w:proofErr w:type="spellStart"/>
      <w:r w:rsidR="00C561AE" w:rsidRPr="00C561AE">
        <w:rPr>
          <w:color w:val="000000"/>
          <w:sz w:val="28"/>
          <w:szCs w:val="28"/>
          <w:lang w:bidi="ru-RU"/>
        </w:rPr>
        <w:t>Псковвтормет</w:t>
      </w:r>
      <w:proofErr w:type="spellEnd"/>
      <w:r w:rsidR="00C561AE" w:rsidRPr="00C561AE">
        <w:rPr>
          <w:color w:val="000000"/>
          <w:sz w:val="28"/>
          <w:szCs w:val="28"/>
          <w:lang w:bidi="ru-RU"/>
        </w:rPr>
        <w:t xml:space="preserve">» в соответствии </w:t>
      </w:r>
      <w:r w:rsidR="00713783">
        <w:rPr>
          <w:color w:val="000000"/>
          <w:sz w:val="28"/>
          <w:szCs w:val="28"/>
          <w:lang w:bidi="ru-RU"/>
        </w:rPr>
        <w:t>с достигнутыми договорённостями.</w:t>
      </w:r>
    </w:p>
    <w:p w:rsidR="00C561AE" w:rsidRPr="00C561AE" w:rsidRDefault="00713783" w:rsidP="007B1D42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Министерству промышленности Республики Беларусь обеспечить действенный контроль за </w:t>
      </w:r>
      <w:r w:rsidR="00DE3893">
        <w:rPr>
          <w:color w:val="000000"/>
          <w:sz w:val="28"/>
          <w:szCs w:val="28"/>
          <w:lang w:bidi="ru-RU"/>
        </w:rPr>
        <w:t>и</w:t>
      </w:r>
      <w:r>
        <w:rPr>
          <w:color w:val="000000"/>
          <w:sz w:val="28"/>
          <w:szCs w:val="28"/>
          <w:lang w:bidi="ru-RU"/>
        </w:rPr>
        <w:t xml:space="preserve">сполнением достигнутых договоренностей между </w:t>
      </w:r>
      <w:r w:rsidRPr="007B1D42">
        <w:rPr>
          <w:color w:val="000000"/>
          <w:sz w:val="28"/>
          <w:szCs w:val="28"/>
          <w:lang w:bidi="ru-RU"/>
        </w:rPr>
        <w:t>ОАО «Белорусский металлургический завод – управляющая компания холдинга «БМК»</w:t>
      </w:r>
      <w:r>
        <w:rPr>
          <w:color w:val="000000"/>
          <w:sz w:val="28"/>
          <w:szCs w:val="28"/>
          <w:lang w:bidi="ru-RU"/>
        </w:rPr>
        <w:t xml:space="preserve"> </w:t>
      </w:r>
      <w:r w:rsidRPr="00C561AE">
        <w:rPr>
          <w:color w:val="000000"/>
          <w:sz w:val="28"/>
          <w:szCs w:val="28"/>
          <w:lang w:bidi="ru-RU"/>
        </w:rPr>
        <w:t>и АО «</w:t>
      </w:r>
      <w:proofErr w:type="spellStart"/>
      <w:proofErr w:type="gramStart"/>
      <w:r w:rsidRPr="00C561AE">
        <w:rPr>
          <w:color w:val="000000"/>
          <w:sz w:val="28"/>
          <w:szCs w:val="28"/>
          <w:lang w:bidi="ru-RU"/>
        </w:rPr>
        <w:t>Псковвтормет</w:t>
      </w:r>
      <w:proofErr w:type="spellEnd"/>
      <w:r w:rsidRPr="00C561AE">
        <w:rPr>
          <w:color w:val="000000"/>
          <w:sz w:val="28"/>
          <w:szCs w:val="28"/>
          <w:lang w:bidi="ru-RU"/>
        </w:rPr>
        <w:t>»</w:t>
      </w:r>
      <w:r>
        <w:rPr>
          <w:color w:val="000000"/>
          <w:sz w:val="28"/>
          <w:szCs w:val="28"/>
          <w:lang w:bidi="ru-RU"/>
        </w:rPr>
        <w:t xml:space="preserve">  с</w:t>
      </w:r>
      <w:proofErr w:type="gramEnd"/>
      <w:r>
        <w:rPr>
          <w:color w:val="000000"/>
          <w:sz w:val="28"/>
          <w:szCs w:val="28"/>
          <w:lang w:bidi="ru-RU"/>
        </w:rPr>
        <w:t xml:space="preserve"> целью выхода на полное погашение просроченной дебиторской задолженности до 31 декабря 2023 года.</w:t>
      </w:r>
    </w:p>
    <w:p w:rsidR="00D003DC" w:rsidRDefault="00D003DC" w:rsidP="00613A36">
      <w:pPr>
        <w:widowControl w:val="0"/>
        <w:spacing w:line="328" w:lineRule="exact"/>
        <w:ind w:firstLine="740"/>
        <w:jc w:val="both"/>
        <w:rPr>
          <w:color w:val="000000"/>
          <w:szCs w:val="28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69" w:rsidRDefault="00310869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310869" w:rsidRDefault="00310869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69" w:rsidRDefault="00310869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310869" w:rsidRDefault="00310869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C561AE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26" w:rsidRDefault="00720F26">
    <w:pPr>
      <w:pStyle w:val="a4"/>
    </w:pPr>
  </w:p>
  <w:p w:rsidR="00FF3097" w:rsidRDefault="00FF3097">
    <w:pPr>
      <w:pStyle w:val="a4"/>
    </w:pPr>
  </w:p>
  <w:p w:rsidR="00720F26" w:rsidRDefault="00720F26">
    <w:pPr>
      <w:pStyle w:val="a4"/>
    </w:pPr>
  </w:p>
  <w:p w:rsidR="00720F26" w:rsidRDefault="00720F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92ECE"/>
    <w:multiLevelType w:val="hybridMultilevel"/>
    <w:tmpl w:val="C3C6FBB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F62DA"/>
    <w:multiLevelType w:val="multilevel"/>
    <w:tmpl w:val="E9F4C7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3CC3A42"/>
    <w:multiLevelType w:val="hybridMultilevel"/>
    <w:tmpl w:val="53323EB0"/>
    <w:lvl w:ilvl="0" w:tplc="78C6E2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132D"/>
    <w:rsid w:val="000626AB"/>
    <w:rsid w:val="00066A10"/>
    <w:rsid w:val="00081299"/>
    <w:rsid w:val="00081336"/>
    <w:rsid w:val="000813A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D71CE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B75AA"/>
    <w:rsid w:val="002C06AD"/>
    <w:rsid w:val="002C397E"/>
    <w:rsid w:val="002D0285"/>
    <w:rsid w:val="002D1486"/>
    <w:rsid w:val="002E02B2"/>
    <w:rsid w:val="002E7A9C"/>
    <w:rsid w:val="002F0053"/>
    <w:rsid w:val="002F263C"/>
    <w:rsid w:val="003062A0"/>
    <w:rsid w:val="00306630"/>
    <w:rsid w:val="00310869"/>
    <w:rsid w:val="003114CB"/>
    <w:rsid w:val="003218DF"/>
    <w:rsid w:val="00322A42"/>
    <w:rsid w:val="00332243"/>
    <w:rsid w:val="003322AE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36ED7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4B7D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5F75B2"/>
    <w:rsid w:val="00604A6A"/>
    <w:rsid w:val="00605962"/>
    <w:rsid w:val="00610EA3"/>
    <w:rsid w:val="0061229F"/>
    <w:rsid w:val="00613A36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578C7"/>
    <w:rsid w:val="00660874"/>
    <w:rsid w:val="006666A6"/>
    <w:rsid w:val="006715BA"/>
    <w:rsid w:val="00674091"/>
    <w:rsid w:val="006752C6"/>
    <w:rsid w:val="0069101E"/>
    <w:rsid w:val="00691CCC"/>
    <w:rsid w:val="0069381D"/>
    <w:rsid w:val="0069405E"/>
    <w:rsid w:val="006A44C3"/>
    <w:rsid w:val="006A6F2D"/>
    <w:rsid w:val="006B38ED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10679"/>
    <w:rsid w:val="007126F2"/>
    <w:rsid w:val="00713783"/>
    <w:rsid w:val="007164C7"/>
    <w:rsid w:val="00720323"/>
    <w:rsid w:val="00720F26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1D42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345DB"/>
    <w:rsid w:val="00844F21"/>
    <w:rsid w:val="00846741"/>
    <w:rsid w:val="00850DCE"/>
    <w:rsid w:val="00854D14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070A8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1703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D3747"/>
    <w:rsid w:val="00AE1E43"/>
    <w:rsid w:val="00AE4B90"/>
    <w:rsid w:val="00AE4E02"/>
    <w:rsid w:val="00AE7FD3"/>
    <w:rsid w:val="00AF3A07"/>
    <w:rsid w:val="00AF6855"/>
    <w:rsid w:val="00B046B7"/>
    <w:rsid w:val="00B060E6"/>
    <w:rsid w:val="00B10318"/>
    <w:rsid w:val="00B11E16"/>
    <w:rsid w:val="00B12256"/>
    <w:rsid w:val="00B15DA9"/>
    <w:rsid w:val="00B15FCE"/>
    <w:rsid w:val="00B20B61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82BA5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561A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75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4A82"/>
    <w:rsid w:val="00DC54DB"/>
    <w:rsid w:val="00DD6CE2"/>
    <w:rsid w:val="00DE3893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E1118"/>
    <w:rsid w:val="00EE4322"/>
    <w:rsid w:val="00EE49AA"/>
    <w:rsid w:val="00EF4042"/>
    <w:rsid w:val="00EF5E75"/>
    <w:rsid w:val="00EF5EB5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097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90CA-F962-4A85-9B5E-5D8147CB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9</cp:revision>
  <cp:lastPrinted>2023-06-05T06:34:00Z</cp:lastPrinted>
  <dcterms:created xsi:type="dcterms:W3CDTF">2023-06-02T07:37:00Z</dcterms:created>
  <dcterms:modified xsi:type="dcterms:W3CDTF">2023-06-05T06:42:00Z</dcterms:modified>
</cp:coreProperties>
</file>