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6B" w:rsidRDefault="006A28D5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</w:t>
      </w:r>
      <w:r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</w:t>
      </w:r>
    </w:p>
    <w:p w:rsidR="00F67007" w:rsidRDefault="00F67007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</w:p>
    <w:p w:rsidR="0016066B" w:rsidRDefault="006A28D5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16066B" w:rsidRDefault="006A28D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16066B" w:rsidRDefault="006A28D5">
      <w:pPr>
        <w:shd w:val="clear" w:color="auto" w:fill="FFFFFF"/>
        <w:tabs>
          <w:tab w:val="left" w:pos="8160"/>
          <w:tab w:val="left" w:pos="829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4" b="1905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60288;mso-wrap-distance-left:9.00pt;mso-wrap-distance-top:0.00pt;mso-wrap-distance-right:9.00pt;mso-wrap-distance-bottom:-169093.20pt;flip:y;visibility:visible;" from="2.2pt,7.3pt" to="466.7pt,7.3pt" filled="f" strokecolor="#1F497D" strokeweight="1.50pt"/>
            </w:pict>
          </mc:Fallback>
        </mc:AlternateContent>
      </w:r>
    </w:p>
    <w:p w:rsidR="0016066B" w:rsidRDefault="006A28D5">
      <w:pPr>
        <w:shd w:val="clear" w:color="auto" w:fill="FFFFFF"/>
        <w:tabs>
          <w:tab w:val="left" w:pos="8160"/>
          <w:tab w:val="left" w:pos="829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16066B" w:rsidRDefault="0016066B">
      <w:pPr>
        <w:shd w:val="clear" w:color="auto" w:fill="FFFFFF"/>
        <w:tabs>
          <w:tab w:val="left" w:pos="8160"/>
          <w:tab w:val="left" w:pos="82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066B" w:rsidRDefault="006A28D5">
      <w:pPr>
        <w:shd w:val="clear" w:color="auto" w:fill="FFFFFF"/>
        <w:tabs>
          <w:tab w:val="left" w:pos="8160"/>
          <w:tab w:val="left" w:pos="82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»                  2023 г. № </w:t>
      </w:r>
    </w:p>
    <w:p w:rsidR="0016066B" w:rsidRDefault="006A28D5">
      <w:pPr>
        <w:shd w:val="clear" w:color="auto" w:fill="FFFFFF"/>
        <w:tabs>
          <w:tab w:val="left" w:pos="8160"/>
          <w:tab w:val="left" w:pos="8295"/>
        </w:tabs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6066B" w:rsidRDefault="006A28D5">
      <w:pPr>
        <w:shd w:val="clear" w:color="auto" w:fill="FFFFFF"/>
        <w:tabs>
          <w:tab w:val="left" w:pos="8160"/>
          <w:tab w:val="left" w:pos="8295"/>
        </w:tabs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Москва</w:t>
      </w:r>
    </w:p>
    <w:p w:rsidR="0016066B" w:rsidRDefault="0016066B">
      <w:pPr>
        <w:shd w:val="clear" w:color="auto" w:fill="FFFFFF"/>
        <w:tabs>
          <w:tab w:val="left" w:pos="8160"/>
          <w:tab w:val="left" w:pos="8295"/>
        </w:tabs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96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7938"/>
        <w:gridCol w:w="454"/>
      </w:tblGrid>
      <w:tr w:rsidR="0016066B">
        <w:tc>
          <w:tcPr>
            <w:tcW w:w="572" w:type="dxa"/>
          </w:tcPr>
          <w:p w:rsidR="0016066B" w:rsidRDefault="001606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16066B" w:rsidRDefault="006A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О проектах по внедрению промышленного программного обеспечения на предприятиях Союзного государства</w:t>
            </w:r>
          </w:p>
          <w:p w:rsidR="0016066B" w:rsidRDefault="0016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16066B" w:rsidRDefault="001606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6066B" w:rsidRDefault="006A28D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Министров Союзного государства 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066B" w:rsidRDefault="006A28D5">
      <w:pPr>
        <w:pStyle w:val="afc"/>
        <w:numPr>
          <w:ilvl w:val="0"/>
          <w:numId w:val="1"/>
        </w:numPr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r>
        <w:rPr>
          <w:rFonts w:ascii="Times New Roman" w:hAnsi="Times New Roman" w:cs="Times New Roman"/>
          <w:sz w:val="28"/>
          <w:szCs w:val="28"/>
        </w:rPr>
        <w:t>формирования, утверждения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проектов по внедрению промышленного программного обеспечения на предприятиях Союзного государства.</w:t>
      </w:r>
    </w:p>
    <w:p w:rsidR="0016066B" w:rsidRDefault="006A28D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Белорусской стороне предусмотреть в национальном законодательстве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привлечения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организаций-разработчиков промышленного программного обеспечения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реализации проектов по внедрению решений в сфере информационных технологий.</w:t>
      </w:r>
    </w:p>
    <w:p w:rsidR="0016066B" w:rsidRDefault="006A28D5">
      <w:pPr>
        <w:spacing w:after="0" w:line="3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стороне предусмотреть в национальном законодательстве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привлечения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организаций-разработчиков промышленного программного обеспечения Республики Беларусь к реализации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внедрению решений в сфере информационных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066B" w:rsidRDefault="006A28D5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16066B" w:rsidRDefault="0016066B">
      <w:pPr>
        <w:shd w:val="clear" w:color="auto" w:fill="FFFFFF"/>
        <w:tabs>
          <w:tab w:val="left" w:pos="8160"/>
          <w:tab w:val="left" w:pos="829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6066B">
        <w:tc>
          <w:tcPr>
            <w:tcW w:w="4672" w:type="dxa"/>
          </w:tcPr>
          <w:p w:rsidR="0016066B" w:rsidRDefault="006A28D5">
            <w:pPr>
              <w:tabs>
                <w:tab w:val="left" w:pos="8160"/>
                <w:tab w:val="left" w:pos="8295"/>
              </w:tabs>
              <w:ind w:right="11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Совета Министров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Союзного государства</w:t>
            </w:r>
          </w:p>
        </w:tc>
        <w:tc>
          <w:tcPr>
            <w:tcW w:w="4672" w:type="dxa"/>
          </w:tcPr>
          <w:p w:rsidR="0016066B" w:rsidRDefault="0016066B">
            <w:pPr>
              <w:tabs>
                <w:tab w:val="left" w:pos="8160"/>
                <w:tab w:val="left" w:pos="82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66B" w:rsidRDefault="0016066B">
            <w:pPr>
              <w:tabs>
                <w:tab w:val="left" w:pos="8160"/>
                <w:tab w:val="left" w:pos="82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066B" w:rsidRDefault="006A28D5" w:rsidP="009C4964">
            <w:pPr>
              <w:tabs>
                <w:tab w:val="left" w:pos="8160"/>
                <w:tab w:val="left" w:pos="82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Мишустин</w:t>
            </w:r>
            <w:proofErr w:type="spellEnd"/>
          </w:p>
        </w:tc>
      </w:tr>
    </w:tbl>
    <w:p w:rsidR="0016066B" w:rsidRDefault="0016066B">
      <w:pPr>
        <w:shd w:val="clear" w:color="auto" w:fill="FFFFFF"/>
        <w:tabs>
          <w:tab w:val="left" w:pos="8160"/>
          <w:tab w:val="left" w:pos="8295"/>
        </w:tabs>
        <w:spacing w:after="0" w:line="288" w:lineRule="auto"/>
        <w:jc w:val="both"/>
      </w:pPr>
    </w:p>
    <w:sectPr w:rsidR="0016066B">
      <w:headerReference w:type="default" r:id="rId7"/>
      <w:headerReference w:type="first" r:id="rId8"/>
      <w:pgSz w:w="11906" w:h="16838"/>
      <w:pgMar w:top="567" w:right="851" w:bottom="568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8A" w:rsidRDefault="005F618A">
      <w:pPr>
        <w:spacing w:after="0" w:line="240" w:lineRule="auto"/>
      </w:pPr>
      <w:r>
        <w:separator/>
      </w:r>
    </w:p>
  </w:endnote>
  <w:endnote w:type="continuationSeparator" w:id="0">
    <w:p w:rsidR="005F618A" w:rsidRDefault="005F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8A" w:rsidRDefault="005F618A">
      <w:pPr>
        <w:spacing w:after="0" w:line="240" w:lineRule="auto"/>
      </w:pPr>
      <w:r>
        <w:separator/>
      </w:r>
    </w:p>
  </w:footnote>
  <w:footnote w:type="continuationSeparator" w:id="0">
    <w:p w:rsidR="005F618A" w:rsidRDefault="005F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6B" w:rsidRDefault="006A28D5">
    <w:pPr>
      <w:pStyle w:val="af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16066B" w:rsidRDefault="0016066B">
    <w:pPr>
      <w:pStyle w:val="af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07" w:rsidRPr="00F67007" w:rsidRDefault="00F67007" w:rsidP="00F67007">
    <w:pPr>
      <w:pStyle w:val="af3"/>
      <w:tabs>
        <w:tab w:val="clear" w:pos="4677"/>
      </w:tabs>
      <w:ind w:left="4820"/>
      <w:jc w:val="center"/>
      <w:rPr>
        <w:rFonts w:ascii="Times New Roman" w:hAnsi="Times New Roman" w:cs="Times New Roman"/>
        <w:sz w:val="24"/>
        <w:szCs w:val="24"/>
      </w:rPr>
    </w:pPr>
    <w:r w:rsidRPr="00F67007">
      <w:rPr>
        <w:rFonts w:ascii="Times New Roman" w:hAnsi="Times New Roman" w:cs="Times New Roman"/>
        <w:sz w:val="24"/>
        <w:szCs w:val="24"/>
      </w:rPr>
      <w:t>Приложение</w:t>
    </w:r>
    <w:r w:rsidRPr="00F67007">
      <w:rPr>
        <w:rFonts w:ascii="Times New Roman" w:hAnsi="Times New Roman" w:cs="Times New Roman"/>
        <w:sz w:val="24"/>
        <w:szCs w:val="24"/>
      </w:rPr>
      <w:br/>
      <w:t>к протокольному решению</w:t>
    </w:r>
  </w:p>
  <w:p w:rsidR="00F67007" w:rsidRPr="00F67007" w:rsidRDefault="00F67007" w:rsidP="00F67007">
    <w:pPr>
      <w:pStyle w:val="af3"/>
      <w:tabs>
        <w:tab w:val="clear" w:pos="4677"/>
      </w:tabs>
      <w:ind w:left="4820"/>
      <w:jc w:val="center"/>
      <w:rPr>
        <w:rFonts w:ascii="Times New Roman" w:hAnsi="Times New Roman" w:cs="Times New Roman"/>
        <w:sz w:val="24"/>
        <w:szCs w:val="24"/>
      </w:rPr>
    </w:pPr>
    <w:r w:rsidRPr="00F67007">
      <w:rPr>
        <w:rFonts w:ascii="Times New Roman" w:hAnsi="Times New Roman" w:cs="Times New Roman"/>
        <w:sz w:val="24"/>
        <w:szCs w:val="24"/>
      </w:rPr>
      <w:t>Группы высокого уровня</w:t>
    </w:r>
  </w:p>
  <w:p w:rsidR="00F67007" w:rsidRPr="00F67007" w:rsidRDefault="00F67007" w:rsidP="00F67007">
    <w:pPr>
      <w:pStyle w:val="af3"/>
      <w:tabs>
        <w:tab w:val="clear" w:pos="4677"/>
      </w:tabs>
      <w:ind w:left="4820"/>
      <w:jc w:val="center"/>
      <w:rPr>
        <w:rFonts w:ascii="Times New Roman" w:hAnsi="Times New Roman" w:cs="Times New Roman"/>
        <w:sz w:val="24"/>
        <w:szCs w:val="24"/>
      </w:rPr>
    </w:pPr>
    <w:r w:rsidRPr="00F67007">
      <w:rPr>
        <w:rFonts w:ascii="Times New Roman" w:hAnsi="Times New Roman" w:cs="Times New Roman"/>
        <w:sz w:val="24"/>
        <w:szCs w:val="24"/>
      </w:rPr>
      <w:t>Совета Министров Союзного государства</w:t>
    </w:r>
  </w:p>
  <w:p w:rsidR="00F67007" w:rsidRPr="00F67007" w:rsidRDefault="00F67007" w:rsidP="00F67007">
    <w:pPr>
      <w:pStyle w:val="af3"/>
      <w:tabs>
        <w:tab w:val="clear" w:pos="4677"/>
      </w:tabs>
      <w:ind w:left="4820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F67007">
      <w:rPr>
        <w:rFonts w:ascii="Times New Roman" w:hAnsi="Times New Roman" w:cs="Times New Roman"/>
        <w:sz w:val="24"/>
        <w:szCs w:val="24"/>
      </w:rPr>
      <w:t>от</w:t>
    </w:r>
    <w:proofErr w:type="gramEnd"/>
    <w:r w:rsidRPr="00F67007">
      <w:rPr>
        <w:rFonts w:ascii="Times New Roman" w:hAnsi="Times New Roman" w:cs="Times New Roman"/>
        <w:sz w:val="24"/>
        <w:szCs w:val="24"/>
      </w:rPr>
      <w:t xml:space="preserve"> 22 декабря 2023 г. № 51</w:t>
    </w:r>
  </w:p>
  <w:p w:rsidR="0016066B" w:rsidRDefault="0016066B">
    <w:pPr>
      <w:pStyle w:val="af3"/>
      <w:tabs>
        <w:tab w:val="left" w:pos="5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C09B8"/>
    <w:multiLevelType w:val="hybridMultilevel"/>
    <w:tmpl w:val="16C02122"/>
    <w:lvl w:ilvl="0" w:tplc="61D00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9AA3CC">
      <w:start w:val="1"/>
      <w:numFmt w:val="lowerLetter"/>
      <w:lvlText w:val="%2."/>
      <w:lvlJc w:val="left"/>
      <w:pPr>
        <w:ind w:left="1789" w:hanging="360"/>
      </w:pPr>
    </w:lvl>
    <w:lvl w:ilvl="2" w:tplc="4FE6A8AA">
      <w:start w:val="1"/>
      <w:numFmt w:val="lowerRoman"/>
      <w:lvlText w:val="%3."/>
      <w:lvlJc w:val="right"/>
      <w:pPr>
        <w:ind w:left="2509" w:hanging="180"/>
      </w:pPr>
    </w:lvl>
    <w:lvl w:ilvl="3" w:tplc="F23ED7FC">
      <w:start w:val="1"/>
      <w:numFmt w:val="decimal"/>
      <w:lvlText w:val="%4."/>
      <w:lvlJc w:val="left"/>
      <w:pPr>
        <w:ind w:left="3229" w:hanging="360"/>
      </w:pPr>
    </w:lvl>
    <w:lvl w:ilvl="4" w:tplc="8AC4F860">
      <w:start w:val="1"/>
      <w:numFmt w:val="lowerLetter"/>
      <w:lvlText w:val="%5."/>
      <w:lvlJc w:val="left"/>
      <w:pPr>
        <w:ind w:left="3949" w:hanging="360"/>
      </w:pPr>
    </w:lvl>
    <w:lvl w:ilvl="5" w:tplc="16B6A148">
      <w:start w:val="1"/>
      <w:numFmt w:val="lowerRoman"/>
      <w:lvlText w:val="%6."/>
      <w:lvlJc w:val="right"/>
      <w:pPr>
        <w:ind w:left="4669" w:hanging="180"/>
      </w:pPr>
    </w:lvl>
    <w:lvl w:ilvl="6" w:tplc="EC621F3E">
      <w:start w:val="1"/>
      <w:numFmt w:val="decimal"/>
      <w:lvlText w:val="%7."/>
      <w:lvlJc w:val="left"/>
      <w:pPr>
        <w:ind w:left="5389" w:hanging="360"/>
      </w:pPr>
    </w:lvl>
    <w:lvl w:ilvl="7" w:tplc="DEF617C8">
      <w:start w:val="1"/>
      <w:numFmt w:val="lowerLetter"/>
      <w:lvlText w:val="%8."/>
      <w:lvlJc w:val="left"/>
      <w:pPr>
        <w:ind w:left="6109" w:hanging="360"/>
      </w:pPr>
    </w:lvl>
    <w:lvl w:ilvl="8" w:tplc="D536013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6B"/>
    <w:rsid w:val="0016066B"/>
    <w:rsid w:val="005F618A"/>
    <w:rsid w:val="006A28D5"/>
    <w:rsid w:val="009C4964"/>
    <w:rsid w:val="00F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26344-AE0F-474E-90E2-68955DF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fb">
    <w:name w:val="Основной текст Знак"/>
    <w:basedOn w:val="a0"/>
    <w:link w:val="af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Ноздрина Наталья Ивановна</dc:creator>
  <cp:lastModifiedBy>Макарова Светлана Васильевна</cp:lastModifiedBy>
  <cp:revision>14</cp:revision>
  <cp:lastPrinted>2023-12-25T13:46:00Z</cp:lastPrinted>
  <dcterms:created xsi:type="dcterms:W3CDTF">2023-11-15T11:58:00Z</dcterms:created>
  <dcterms:modified xsi:type="dcterms:W3CDTF">2023-12-25T13:46:00Z</dcterms:modified>
</cp:coreProperties>
</file>