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D2" w:rsidRDefault="004F6BD2" w:rsidP="004F6BD2">
      <w:pPr>
        <w:ind w:firstLine="0"/>
        <w:jc w:val="right"/>
        <w:rPr>
          <w:bCs/>
        </w:rPr>
      </w:pPr>
    </w:p>
    <w:p w:rsidR="004F6BD2" w:rsidRDefault="004F6BD2" w:rsidP="001F12E8">
      <w:pPr>
        <w:ind w:left="4248" w:firstLine="0"/>
        <w:jc w:val="center"/>
        <w:rPr>
          <w:bCs/>
          <w:sz w:val="24"/>
          <w:szCs w:val="24"/>
        </w:rPr>
      </w:pPr>
    </w:p>
    <w:p w:rsidR="004F6BD2" w:rsidRDefault="004F6BD2" w:rsidP="004639B9">
      <w:pPr>
        <w:ind w:left="5664" w:firstLine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УТВЕРЖДЕН</w:t>
      </w:r>
    </w:p>
    <w:p w:rsidR="004F6BD2" w:rsidRDefault="006F7734" w:rsidP="004639B9">
      <w:pPr>
        <w:ind w:left="5664" w:firstLine="0"/>
        <w:jc w:val="center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п</w:t>
      </w:r>
      <w:r w:rsidR="004F6BD2">
        <w:rPr>
          <w:bCs/>
          <w:sz w:val="32"/>
          <w:szCs w:val="32"/>
        </w:rPr>
        <w:t>остановлением</w:t>
      </w:r>
      <w:proofErr w:type="gramEnd"/>
    </w:p>
    <w:p w:rsidR="004F6BD2" w:rsidRDefault="004F6BD2" w:rsidP="004639B9">
      <w:pPr>
        <w:ind w:left="5664" w:firstLine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Высшего Государственного</w:t>
      </w:r>
    </w:p>
    <w:p w:rsidR="004F6BD2" w:rsidRDefault="004F6BD2" w:rsidP="006F7734">
      <w:pPr>
        <w:ind w:left="5664" w:firstLine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Совета Союзного государства</w:t>
      </w:r>
      <w:bookmarkStart w:id="0" w:name="_GoBack"/>
      <w:bookmarkEnd w:id="0"/>
    </w:p>
    <w:p w:rsidR="004F6BD2" w:rsidRDefault="004F6BD2" w:rsidP="004639B9">
      <w:pPr>
        <w:ind w:left="5664" w:firstLine="0"/>
        <w:jc w:val="center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от</w:t>
      </w:r>
      <w:proofErr w:type="gramEnd"/>
      <w:r>
        <w:rPr>
          <w:bCs/>
          <w:sz w:val="32"/>
          <w:szCs w:val="32"/>
        </w:rPr>
        <w:t xml:space="preserve"> </w:t>
      </w:r>
      <w:r w:rsidR="006F7734">
        <w:rPr>
          <w:bCs/>
          <w:sz w:val="32"/>
          <w:szCs w:val="32"/>
        </w:rPr>
        <w:t xml:space="preserve">29 января </w:t>
      </w:r>
      <w:r>
        <w:rPr>
          <w:bCs/>
          <w:sz w:val="32"/>
          <w:szCs w:val="32"/>
        </w:rPr>
        <w:t xml:space="preserve">2024 г. № </w:t>
      </w:r>
      <w:r w:rsidR="006F7734">
        <w:rPr>
          <w:bCs/>
          <w:sz w:val="32"/>
          <w:szCs w:val="32"/>
        </w:rPr>
        <w:t>5</w:t>
      </w:r>
    </w:p>
    <w:p w:rsidR="004F6BD2" w:rsidRPr="004F6BD2" w:rsidRDefault="004F6BD2" w:rsidP="004639B9">
      <w:pPr>
        <w:ind w:firstLine="0"/>
        <w:jc w:val="center"/>
        <w:rPr>
          <w:bCs/>
          <w:sz w:val="32"/>
          <w:szCs w:val="32"/>
        </w:rPr>
      </w:pPr>
    </w:p>
    <w:p w:rsidR="00DE6784" w:rsidRDefault="00DE6784" w:rsidP="002B71D3">
      <w:pPr>
        <w:spacing w:line="280" w:lineRule="exact"/>
        <w:ind w:left="-142" w:firstLine="0"/>
        <w:jc w:val="right"/>
        <w:rPr>
          <w:b/>
          <w:caps/>
          <w:sz w:val="24"/>
          <w:szCs w:val="24"/>
        </w:rPr>
      </w:pPr>
    </w:p>
    <w:p w:rsidR="004F6BD2" w:rsidRDefault="004F6BD2" w:rsidP="002B71D3">
      <w:pPr>
        <w:spacing w:line="280" w:lineRule="exact"/>
        <w:ind w:left="-142" w:firstLine="0"/>
        <w:jc w:val="right"/>
        <w:rPr>
          <w:b/>
          <w:caps/>
          <w:sz w:val="24"/>
          <w:szCs w:val="24"/>
        </w:rPr>
      </w:pPr>
    </w:p>
    <w:p w:rsidR="00473143" w:rsidRPr="00283DD1" w:rsidRDefault="00473143" w:rsidP="002B71D3">
      <w:pPr>
        <w:spacing w:line="280" w:lineRule="exact"/>
        <w:ind w:firstLine="0"/>
        <w:jc w:val="center"/>
        <w:rPr>
          <w:b/>
          <w:caps/>
          <w:sz w:val="34"/>
          <w:szCs w:val="34"/>
        </w:rPr>
      </w:pPr>
      <w:r w:rsidRPr="00283DD1">
        <w:rPr>
          <w:b/>
          <w:caps/>
          <w:sz w:val="34"/>
          <w:szCs w:val="34"/>
        </w:rPr>
        <w:t>План</w:t>
      </w:r>
    </w:p>
    <w:p w:rsidR="001F12E8" w:rsidRDefault="00473143" w:rsidP="002B71D3">
      <w:pPr>
        <w:widowControl w:val="0"/>
        <w:jc w:val="center"/>
        <w:rPr>
          <w:b/>
          <w:sz w:val="34"/>
          <w:szCs w:val="34"/>
        </w:rPr>
      </w:pPr>
      <w:proofErr w:type="gramStart"/>
      <w:r w:rsidRPr="00283DD1">
        <w:rPr>
          <w:b/>
          <w:sz w:val="34"/>
          <w:szCs w:val="34"/>
        </w:rPr>
        <w:t>мероприятий</w:t>
      </w:r>
      <w:proofErr w:type="gramEnd"/>
      <w:r w:rsidRPr="00283DD1">
        <w:rPr>
          <w:b/>
          <w:sz w:val="34"/>
          <w:szCs w:val="34"/>
        </w:rPr>
        <w:t xml:space="preserve">, посвященных 25-летию подписания </w:t>
      </w:r>
    </w:p>
    <w:p w:rsidR="00473143" w:rsidRPr="00283DD1" w:rsidRDefault="00473143" w:rsidP="002B71D3">
      <w:pPr>
        <w:widowControl w:val="0"/>
        <w:jc w:val="center"/>
        <w:rPr>
          <w:b/>
          <w:sz w:val="34"/>
          <w:szCs w:val="34"/>
        </w:rPr>
      </w:pPr>
      <w:r w:rsidRPr="00283DD1">
        <w:rPr>
          <w:b/>
          <w:sz w:val="34"/>
          <w:szCs w:val="34"/>
        </w:rPr>
        <w:t>Договора о</w:t>
      </w:r>
      <w:r w:rsidR="002B71D3" w:rsidRPr="00283DD1">
        <w:rPr>
          <w:b/>
          <w:sz w:val="34"/>
          <w:szCs w:val="34"/>
        </w:rPr>
        <w:t> </w:t>
      </w:r>
      <w:r w:rsidRPr="00283DD1">
        <w:rPr>
          <w:b/>
          <w:sz w:val="34"/>
          <w:szCs w:val="34"/>
        </w:rPr>
        <w:t>создании Союзного государства</w:t>
      </w:r>
    </w:p>
    <w:p w:rsidR="00183A82" w:rsidRPr="00462F07" w:rsidRDefault="00183A82" w:rsidP="00473143">
      <w:pPr>
        <w:widowControl w:val="0"/>
        <w:jc w:val="center"/>
        <w:rPr>
          <w:b/>
          <w:sz w:val="24"/>
          <w:szCs w:val="24"/>
        </w:rPr>
      </w:pP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99"/>
        <w:gridCol w:w="1843"/>
        <w:gridCol w:w="3544"/>
      </w:tblGrid>
      <w:tr w:rsidR="00A354C0" w:rsidRPr="00283DD1" w:rsidTr="00CF7957">
        <w:trPr>
          <w:trHeight w:val="780"/>
          <w:tblHeader/>
          <w:jc w:val="center"/>
        </w:trPr>
        <w:tc>
          <w:tcPr>
            <w:tcW w:w="704" w:type="dxa"/>
            <w:vAlign w:val="center"/>
          </w:tcPr>
          <w:p w:rsidR="00A354C0" w:rsidRPr="00283DD1" w:rsidRDefault="00A354C0" w:rsidP="001F12E8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 w:rsidRPr="00283DD1">
              <w:rPr>
                <w:b/>
                <w:sz w:val="30"/>
                <w:szCs w:val="30"/>
              </w:rPr>
              <w:t>№</w:t>
            </w:r>
          </w:p>
          <w:p w:rsidR="00A354C0" w:rsidRPr="00283DD1" w:rsidRDefault="00A354C0" w:rsidP="001F12E8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proofErr w:type="gramStart"/>
            <w:r w:rsidRPr="00283DD1">
              <w:rPr>
                <w:b/>
                <w:sz w:val="30"/>
                <w:szCs w:val="30"/>
              </w:rPr>
              <w:t>п</w:t>
            </w:r>
            <w:proofErr w:type="gramEnd"/>
            <w:r w:rsidRPr="00283DD1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4399" w:type="dxa"/>
            <w:vAlign w:val="center"/>
          </w:tcPr>
          <w:p w:rsidR="00A354C0" w:rsidRPr="00283DD1" w:rsidRDefault="00A354C0" w:rsidP="001F12E8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 w:rsidRPr="00283DD1">
              <w:rPr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A354C0" w:rsidRPr="00283DD1" w:rsidRDefault="00A354C0" w:rsidP="001F12E8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 w:rsidRPr="00283DD1">
              <w:rPr>
                <w:b/>
                <w:sz w:val="30"/>
                <w:szCs w:val="30"/>
              </w:rPr>
              <w:t xml:space="preserve">Дата </w:t>
            </w:r>
          </w:p>
          <w:p w:rsidR="00A354C0" w:rsidRPr="00283DD1" w:rsidRDefault="00A354C0" w:rsidP="001F12E8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proofErr w:type="gramStart"/>
            <w:r w:rsidRPr="00283DD1">
              <w:rPr>
                <w:b/>
                <w:sz w:val="30"/>
                <w:szCs w:val="30"/>
              </w:rPr>
              <w:t>проведения</w:t>
            </w:r>
            <w:proofErr w:type="gramEnd"/>
          </w:p>
          <w:p w:rsidR="00A354C0" w:rsidRPr="00283DD1" w:rsidRDefault="00A354C0" w:rsidP="001F12E8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proofErr w:type="gramStart"/>
            <w:r w:rsidRPr="00283DD1">
              <w:rPr>
                <w:b/>
                <w:sz w:val="30"/>
                <w:szCs w:val="30"/>
              </w:rPr>
              <w:t>в</w:t>
            </w:r>
            <w:proofErr w:type="gramEnd"/>
            <w:r w:rsidRPr="00283DD1">
              <w:rPr>
                <w:b/>
                <w:sz w:val="30"/>
                <w:szCs w:val="30"/>
              </w:rPr>
              <w:t xml:space="preserve"> 2024 году</w:t>
            </w:r>
          </w:p>
        </w:tc>
        <w:tc>
          <w:tcPr>
            <w:tcW w:w="3544" w:type="dxa"/>
            <w:vAlign w:val="center"/>
          </w:tcPr>
          <w:p w:rsidR="00A354C0" w:rsidRPr="00283DD1" w:rsidRDefault="00A354C0" w:rsidP="001F12E8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Ответственный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after="60" w:line="320" w:lineRule="exac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Заседание Высшего Государственного Совета</w:t>
            </w:r>
          </w:p>
          <w:p w:rsidR="00A354C0" w:rsidRDefault="00A354C0" w:rsidP="001F12E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Союзного государства</w:t>
            </w:r>
          </w:p>
          <w:p w:rsidR="00A354C0" w:rsidRPr="00283DD1" w:rsidRDefault="00A354C0" w:rsidP="001F12E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after="60" w:line="320" w:lineRule="exact"/>
              <w:ind w:firstLine="0"/>
              <w:jc w:val="center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IV </w:t>
            </w:r>
          </w:p>
          <w:p w:rsidR="00A354C0" w:rsidRPr="00283DD1" w:rsidRDefault="00A354C0" w:rsidP="001F12E8">
            <w:pPr>
              <w:spacing w:after="60" w:line="32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квартал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after="60" w:line="320" w:lineRule="exac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after="60" w:line="320" w:lineRule="exac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after="60" w:line="320" w:lineRule="exac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Заседание Совета Министров Союзного государства</w:t>
            </w:r>
          </w:p>
          <w:p w:rsidR="00A354C0" w:rsidRPr="00283DD1" w:rsidRDefault="00A354C0" w:rsidP="001F12E8">
            <w:pPr>
              <w:spacing w:after="60" w:line="320" w:lineRule="exact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after="60" w:line="320" w:lineRule="exact"/>
              <w:ind w:firstLine="0"/>
              <w:jc w:val="center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IV </w:t>
            </w:r>
          </w:p>
          <w:p w:rsidR="00A354C0" w:rsidRPr="00283DD1" w:rsidRDefault="00A354C0" w:rsidP="001F12E8">
            <w:pPr>
              <w:spacing w:after="60" w:line="32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квартал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after="60" w:line="320" w:lineRule="exac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283DD1" w:rsidRDefault="00A354C0" w:rsidP="001F12E8">
            <w:pPr>
              <w:pStyle w:val="a3"/>
              <w:numPr>
                <w:ilvl w:val="0"/>
                <w:numId w:val="15"/>
              </w:numPr>
              <w:spacing w:after="60" w:line="320" w:lineRule="exac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after="60" w:line="320" w:lineRule="exac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Проведение </w:t>
            </w:r>
            <w:r w:rsidRPr="00283DD1">
              <w:rPr>
                <w:sz w:val="30"/>
                <w:szCs w:val="30"/>
                <w:lang w:val="en-US"/>
              </w:rPr>
              <w:t>XI</w:t>
            </w:r>
            <w:r w:rsidRPr="00283DD1">
              <w:rPr>
                <w:sz w:val="30"/>
                <w:szCs w:val="30"/>
              </w:rPr>
              <w:t xml:space="preserve"> Форума регионов Беларуси и России 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after="60" w:line="32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июнь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3A040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Совет Республики Национального собрания Республики Беларусь, </w:t>
            </w:r>
          </w:p>
          <w:p w:rsidR="00A354C0" w:rsidRPr="005D70AC" w:rsidRDefault="00A354C0" w:rsidP="003A0408">
            <w:pPr>
              <w:spacing w:line="320" w:lineRule="exact"/>
              <w:ind w:firstLine="0"/>
              <w:jc w:val="left"/>
            </w:pPr>
            <w:r w:rsidRPr="00283DD1">
              <w:rPr>
                <w:sz w:val="30"/>
                <w:szCs w:val="30"/>
              </w:rPr>
              <w:t>Совет Федерации Федерального Собрания Российской Федерации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283DD1" w:rsidRDefault="00A354C0" w:rsidP="001F12E8">
            <w:pPr>
              <w:pStyle w:val="a3"/>
              <w:numPr>
                <w:ilvl w:val="0"/>
                <w:numId w:val="15"/>
              </w:numPr>
              <w:spacing w:after="60" w:line="320" w:lineRule="exac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Проведение совместных (объединенных) заседаний коллегий </w:t>
            </w:r>
            <w:r w:rsidR="004639B9">
              <w:rPr>
                <w:sz w:val="30"/>
                <w:szCs w:val="30"/>
              </w:rPr>
              <w:t xml:space="preserve">республиканских </w:t>
            </w:r>
            <w:r w:rsidRPr="00283DD1">
              <w:rPr>
                <w:sz w:val="30"/>
                <w:szCs w:val="30"/>
              </w:rPr>
              <w:t>органов государственного</w:t>
            </w:r>
            <w:r>
              <w:rPr>
                <w:sz w:val="30"/>
                <w:szCs w:val="30"/>
              </w:rPr>
              <w:t xml:space="preserve"> у</w:t>
            </w:r>
            <w:r w:rsidRPr="00283DD1">
              <w:rPr>
                <w:sz w:val="30"/>
                <w:szCs w:val="30"/>
              </w:rPr>
              <w:t>правления</w:t>
            </w:r>
          </w:p>
          <w:p w:rsidR="00A354C0" w:rsidRDefault="00A354C0" w:rsidP="001F12E8">
            <w:pPr>
              <w:spacing w:line="3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30"/>
                <w:szCs w:val="30"/>
              </w:rPr>
              <w:t>Республики Беларусь</w:t>
            </w:r>
          </w:p>
          <w:p w:rsidR="00A354C0" w:rsidRDefault="00A354C0" w:rsidP="001F12E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и</w:t>
            </w:r>
            <w:proofErr w:type="gramEnd"/>
            <w:r w:rsidRPr="00283DD1">
              <w:rPr>
                <w:sz w:val="30"/>
                <w:szCs w:val="30"/>
              </w:rPr>
              <w:t xml:space="preserve"> федеральных органов исполнительной власти Российской Федерации, анализ</w:t>
            </w:r>
          </w:p>
          <w:p w:rsidR="00A354C0" w:rsidRPr="005C4ED6" w:rsidRDefault="00A354C0" w:rsidP="001F12E8">
            <w:pPr>
              <w:spacing w:line="320" w:lineRule="exact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283DD1">
              <w:rPr>
                <w:sz w:val="30"/>
                <w:szCs w:val="30"/>
              </w:rPr>
              <w:t>взаимодействия</w:t>
            </w:r>
            <w:proofErr w:type="gramEnd"/>
            <w:r w:rsidRPr="00283DD1">
              <w:rPr>
                <w:sz w:val="30"/>
                <w:szCs w:val="30"/>
              </w:rPr>
              <w:t xml:space="preserve"> сторон и</w:t>
            </w:r>
            <w:r>
              <w:rPr>
                <w:sz w:val="30"/>
                <w:szCs w:val="30"/>
              </w:rPr>
              <w:t> </w:t>
            </w:r>
            <w:r w:rsidRPr="00283DD1">
              <w:rPr>
                <w:sz w:val="30"/>
                <w:szCs w:val="30"/>
              </w:rPr>
              <w:t>определение актуальных вопросов совместной деятельности на новом этапе интеграции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after="60" w:line="32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в</w:t>
            </w:r>
            <w:proofErr w:type="gramEnd"/>
            <w:r w:rsidRPr="00283DD1">
              <w:rPr>
                <w:sz w:val="30"/>
                <w:szCs w:val="30"/>
              </w:rPr>
              <w:t xml:space="preserve"> течение </w:t>
            </w:r>
          </w:p>
          <w:p w:rsidR="00A354C0" w:rsidRPr="00283DD1" w:rsidRDefault="00A354C0" w:rsidP="001F12E8">
            <w:pPr>
              <w:spacing w:after="60" w:line="32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544" w:type="dxa"/>
          </w:tcPr>
          <w:p w:rsidR="00A354C0" w:rsidRPr="003A0408" w:rsidRDefault="00A354C0" w:rsidP="003A040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Республиканские о</w:t>
            </w:r>
            <w:r w:rsidRPr="00283DD1">
              <w:rPr>
                <w:sz w:val="30"/>
                <w:szCs w:val="30"/>
              </w:rPr>
              <w:t xml:space="preserve">рганы </w:t>
            </w:r>
            <w:r>
              <w:rPr>
                <w:sz w:val="30"/>
                <w:szCs w:val="30"/>
              </w:rPr>
              <w:t>г</w:t>
            </w:r>
            <w:r w:rsidRPr="00283DD1">
              <w:rPr>
                <w:sz w:val="30"/>
                <w:szCs w:val="30"/>
              </w:rPr>
              <w:t>осударственного управления Республики Беларусь, федеральные</w:t>
            </w:r>
          </w:p>
          <w:p w:rsidR="00A354C0" w:rsidRDefault="00A354C0" w:rsidP="003A040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ор</w:t>
            </w:r>
            <w:r w:rsidRPr="00283DD1">
              <w:rPr>
                <w:sz w:val="30"/>
                <w:szCs w:val="30"/>
              </w:rPr>
              <w:t>ганы</w:t>
            </w:r>
            <w:proofErr w:type="gramEnd"/>
            <w:r w:rsidRPr="00283DD1">
              <w:rPr>
                <w:sz w:val="30"/>
                <w:szCs w:val="30"/>
              </w:rPr>
              <w:t xml:space="preserve"> исполнительной</w:t>
            </w:r>
          </w:p>
          <w:p w:rsidR="00A354C0" w:rsidRDefault="00A354C0" w:rsidP="003A040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власти</w:t>
            </w:r>
            <w:proofErr w:type="gramEnd"/>
            <w:r w:rsidRPr="00283DD1">
              <w:rPr>
                <w:sz w:val="30"/>
                <w:szCs w:val="30"/>
              </w:rPr>
              <w:t xml:space="preserve"> Российской</w:t>
            </w:r>
          </w:p>
          <w:p w:rsidR="00A354C0" w:rsidRPr="00283DD1" w:rsidRDefault="00A354C0" w:rsidP="003A0408">
            <w:pPr>
              <w:spacing w:line="320" w:lineRule="exact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</w:t>
            </w:r>
            <w:r w:rsidRPr="00283DD1">
              <w:rPr>
                <w:sz w:val="30"/>
                <w:szCs w:val="30"/>
              </w:rPr>
              <w:t>едерации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5F7A10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Внесение в Высший Государственный Совет </w:t>
            </w:r>
          </w:p>
          <w:p w:rsidR="00A354C0" w:rsidRDefault="00A354C0" w:rsidP="001F12E8">
            <w:pPr>
              <w:spacing w:line="14" w:lineRule="atLeast"/>
              <w:ind w:firstLine="0"/>
              <w:jc w:val="left"/>
              <w:rPr>
                <w:sz w:val="16"/>
                <w:szCs w:val="16"/>
              </w:rPr>
            </w:pPr>
            <w:r w:rsidRPr="00283DD1">
              <w:rPr>
                <w:sz w:val="30"/>
                <w:szCs w:val="30"/>
              </w:rPr>
              <w:t>Союзного государства предложения об учреждении</w:t>
            </w:r>
          </w:p>
          <w:p w:rsidR="00A354C0" w:rsidRDefault="00A354C0" w:rsidP="001F12E8">
            <w:pPr>
              <w:spacing w:line="14" w:lineRule="atLeast"/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283DD1">
              <w:rPr>
                <w:sz w:val="30"/>
                <w:szCs w:val="30"/>
              </w:rPr>
              <w:t>наградной</w:t>
            </w:r>
            <w:proofErr w:type="gramEnd"/>
            <w:r w:rsidRPr="00283DD1">
              <w:rPr>
                <w:sz w:val="30"/>
                <w:szCs w:val="30"/>
              </w:rPr>
              <w:t xml:space="preserve"> медали «За вклад в</w:t>
            </w:r>
            <w:r>
              <w:rPr>
                <w:sz w:val="30"/>
                <w:szCs w:val="30"/>
              </w:rPr>
              <w:t> </w:t>
            </w:r>
            <w:r w:rsidRPr="00283DD1">
              <w:rPr>
                <w:sz w:val="30"/>
                <w:szCs w:val="30"/>
              </w:rPr>
              <w:t>развитие Союзного государства»</w:t>
            </w:r>
          </w:p>
          <w:p w:rsidR="00A354C0" w:rsidRPr="005C4ED6" w:rsidRDefault="00A354C0" w:rsidP="001F12E8">
            <w:pPr>
              <w:spacing w:line="14" w:lineRule="atLeast"/>
              <w:ind w:firstLine="0"/>
              <w:jc w:val="left"/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center"/>
              <w:rPr>
                <w:color w:val="000000"/>
                <w:sz w:val="30"/>
                <w:szCs w:val="30"/>
                <w:highlight w:val="yellow"/>
                <w:lang w:eastAsia="ru-RU" w:bidi="ru-RU"/>
              </w:rPr>
            </w:pPr>
            <w:proofErr w:type="gramStart"/>
            <w:r w:rsidRPr="00283DD1">
              <w:rPr>
                <w:sz w:val="30"/>
                <w:szCs w:val="30"/>
              </w:rPr>
              <w:t>январь</w:t>
            </w:r>
            <w:proofErr w:type="gramEnd"/>
            <w:r w:rsidRPr="00283DD1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Внесение в Высший Государственный Совет Союзного государства предложения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об</w:t>
            </w:r>
            <w:proofErr w:type="gramEnd"/>
            <w:r w:rsidRPr="00283DD1">
              <w:rPr>
                <w:sz w:val="30"/>
                <w:szCs w:val="30"/>
              </w:rPr>
              <w:t xml:space="preserve"> учреждении юбилейной медали, посвященной 25-летию подписания Договора о создании Союзного государства</w:t>
            </w:r>
          </w:p>
          <w:p w:rsidR="00A354C0" w:rsidRPr="006911A8" w:rsidRDefault="00A354C0" w:rsidP="001F12E8">
            <w:pPr>
              <w:spacing w:line="18" w:lineRule="atLeast"/>
              <w:ind w:firstLine="0"/>
              <w:jc w:val="left"/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  <w:highlight w:val="yellow"/>
              </w:rPr>
            </w:pPr>
            <w:proofErr w:type="gramStart"/>
            <w:r w:rsidRPr="00283DD1">
              <w:rPr>
                <w:sz w:val="30"/>
                <w:szCs w:val="30"/>
              </w:rPr>
              <w:t>январь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283DD1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Выпуск наградных медалей </w:t>
            </w:r>
          </w:p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«За вклад в развитие Союзного государства»</w:t>
            </w:r>
          </w:p>
          <w:p w:rsidR="00A354C0" w:rsidRPr="005C4ED6" w:rsidRDefault="00A354C0" w:rsidP="001F12E8">
            <w:pPr>
              <w:spacing w:line="14" w:lineRule="atLeas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center"/>
              <w:rPr>
                <w:sz w:val="30"/>
                <w:szCs w:val="30"/>
                <w:highlight w:val="yellow"/>
              </w:rPr>
            </w:pPr>
            <w:proofErr w:type="gramStart"/>
            <w:r w:rsidRPr="00283DD1">
              <w:rPr>
                <w:sz w:val="30"/>
                <w:szCs w:val="30"/>
              </w:rPr>
              <w:t>март</w:t>
            </w:r>
            <w:proofErr w:type="gramEnd"/>
            <w:r w:rsidRPr="00283DD1">
              <w:rPr>
                <w:sz w:val="30"/>
                <w:szCs w:val="30"/>
              </w:rPr>
              <w:t>-апрель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283DD1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16"/>
                <w:szCs w:val="16"/>
              </w:rPr>
            </w:pPr>
            <w:r w:rsidRPr="00283DD1">
              <w:rPr>
                <w:sz w:val="30"/>
                <w:szCs w:val="30"/>
              </w:rPr>
              <w:t xml:space="preserve">Выпуск юбилейной медали, посвященной 25-летию подписания Договора </w:t>
            </w:r>
            <w:r>
              <w:rPr>
                <w:sz w:val="30"/>
                <w:szCs w:val="30"/>
              </w:rPr>
              <w:t>о создании Союзного государства</w:t>
            </w:r>
          </w:p>
          <w:p w:rsidR="00A354C0" w:rsidRPr="005C4ED6" w:rsidRDefault="00A354C0" w:rsidP="001F12E8">
            <w:pPr>
              <w:spacing w:line="18" w:lineRule="atLeast"/>
              <w:ind w:firstLine="0"/>
              <w:jc w:val="left"/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  <w:highlight w:val="yellow"/>
              </w:rPr>
            </w:pPr>
            <w:proofErr w:type="gramStart"/>
            <w:r w:rsidRPr="00283DD1">
              <w:rPr>
                <w:sz w:val="30"/>
                <w:szCs w:val="30"/>
              </w:rPr>
              <w:t>март</w:t>
            </w:r>
            <w:proofErr w:type="gramEnd"/>
            <w:r w:rsidRPr="00283DD1">
              <w:rPr>
                <w:sz w:val="30"/>
                <w:szCs w:val="30"/>
              </w:rPr>
              <w:t>-апрель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5F7A10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Торжественная церемония награждения лауреатов премии Союзного государства в области литературы и</w:t>
            </w:r>
            <w:r>
              <w:rPr>
                <w:sz w:val="30"/>
                <w:szCs w:val="30"/>
              </w:rPr>
              <w:t> </w:t>
            </w:r>
            <w:r w:rsidRPr="00283DD1">
              <w:rPr>
                <w:sz w:val="30"/>
                <w:szCs w:val="30"/>
              </w:rPr>
              <w:t xml:space="preserve">искусства </w:t>
            </w:r>
          </w:p>
          <w:p w:rsidR="00A354C0" w:rsidRPr="005C4ED6" w:rsidRDefault="00A354C0" w:rsidP="001F12E8">
            <w:pPr>
              <w:spacing w:line="18" w:lineRule="atLeas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354C0" w:rsidRPr="004A5615" w:rsidRDefault="00A354C0" w:rsidP="001F12E8">
            <w:pPr>
              <w:spacing w:line="14" w:lineRule="atLeast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2"/>
                <w:rFonts w:eastAsiaTheme="minorHAnsi"/>
                <w:color w:val="auto"/>
                <w:sz w:val="30"/>
                <w:szCs w:val="30"/>
              </w:rPr>
              <w:t>11 июля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Проведение церемоний награждения медалями «За вклад в развитие Союзного государства»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  <w:highlight w:val="yellow"/>
              </w:rPr>
            </w:pPr>
            <w:proofErr w:type="gramStart"/>
            <w:r w:rsidRPr="00283DD1">
              <w:rPr>
                <w:sz w:val="30"/>
                <w:szCs w:val="30"/>
              </w:rPr>
              <w:t>ноябрь</w:t>
            </w:r>
            <w:proofErr w:type="gramEnd"/>
            <w:r w:rsidRPr="00283DD1">
              <w:rPr>
                <w:sz w:val="30"/>
                <w:szCs w:val="30"/>
              </w:rPr>
              <w:t>-декабрь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Высший Государственный Совет Союзного государства, </w:t>
            </w:r>
          </w:p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Совет Министров Союзного государства, </w:t>
            </w:r>
            <w:r w:rsidRPr="00283DD1">
              <w:rPr>
                <w:sz w:val="30"/>
                <w:szCs w:val="30"/>
              </w:rPr>
              <w:lastRenderedPageBreak/>
              <w:t>Постоянный Комитет Союзного государства</w:t>
            </w:r>
          </w:p>
          <w:p w:rsidR="00A354C0" w:rsidRPr="005C4ED6" w:rsidRDefault="00A354C0" w:rsidP="001F12E8">
            <w:pPr>
              <w:spacing w:line="18" w:lineRule="atLeast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Проведение церемоний награждения юбилейной медалью, посвященной </w:t>
            </w:r>
            <w:r>
              <w:rPr>
                <w:sz w:val="30"/>
                <w:szCs w:val="30"/>
              </w:rPr>
              <w:t xml:space="preserve">          </w:t>
            </w:r>
            <w:r w:rsidRPr="00283DD1">
              <w:rPr>
                <w:sz w:val="30"/>
                <w:szCs w:val="30"/>
              </w:rPr>
              <w:t>25-</w:t>
            </w:r>
            <w:r>
              <w:rPr>
                <w:sz w:val="30"/>
                <w:szCs w:val="30"/>
              </w:rPr>
              <w:t>л</w:t>
            </w:r>
            <w:r w:rsidRPr="00283DD1">
              <w:rPr>
                <w:sz w:val="30"/>
                <w:szCs w:val="30"/>
              </w:rPr>
              <w:t>етию подписания Договора о создании Союзного государства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  <w:highlight w:val="yellow"/>
              </w:rPr>
            </w:pPr>
            <w:proofErr w:type="gramStart"/>
            <w:r w:rsidRPr="00283DD1">
              <w:rPr>
                <w:sz w:val="30"/>
                <w:szCs w:val="30"/>
              </w:rPr>
              <w:t>ноябрь</w:t>
            </w:r>
            <w:proofErr w:type="gramEnd"/>
            <w:r w:rsidRPr="00283DD1">
              <w:rPr>
                <w:sz w:val="30"/>
                <w:szCs w:val="30"/>
              </w:rPr>
              <w:t>-декабрь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Высший Государственный Совет Союзного государства, Совет Министров Союзного государства,</w:t>
            </w:r>
          </w:p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Мероприятия, посвященные </w:t>
            </w:r>
          </w:p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Дню единения народов Беларуси </w:t>
            </w:r>
            <w:r>
              <w:rPr>
                <w:sz w:val="30"/>
                <w:szCs w:val="30"/>
              </w:rPr>
              <w:t xml:space="preserve">и России </w:t>
            </w:r>
          </w:p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proofErr w:type="gramStart"/>
            <w:r>
              <w:rPr>
                <w:sz w:val="30"/>
                <w:szCs w:val="30"/>
              </w:rPr>
              <w:t>г.</w:t>
            </w:r>
            <w:proofErr w:type="gramEnd"/>
            <w:r>
              <w:rPr>
                <w:sz w:val="30"/>
                <w:szCs w:val="30"/>
              </w:rPr>
              <w:t> Москва, г. Минск)</w:t>
            </w:r>
          </w:p>
          <w:p w:rsidR="00A354C0" w:rsidRPr="009210C6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354C0" w:rsidRPr="004A5615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eastAsia="ru-RU" w:bidi="ru-RU"/>
              </w:rPr>
              <w:t>2 апреля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Постоянный Комитет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49032E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Гала-</w:t>
            </w:r>
            <w:r w:rsidR="00A354C0" w:rsidRPr="00283DD1">
              <w:rPr>
                <w:sz w:val="30"/>
                <w:szCs w:val="30"/>
              </w:rPr>
              <w:t xml:space="preserve">концерт, посвященный </w:t>
            </w:r>
            <w:r w:rsidR="00A354C0">
              <w:rPr>
                <w:sz w:val="30"/>
                <w:szCs w:val="30"/>
              </w:rPr>
              <w:t xml:space="preserve">   </w:t>
            </w:r>
            <w:r w:rsidR="00A354C0" w:rsidRPr="00283DD1">
              <w:rPr>
                <w:sz w:val="30"/>
                <w:szCs w:val="30"/>
              </w:rPr>
              <w:t>25-летию Союзного государства, в рамках Международного фестиваля искусств «Славянский базар в</w:t>
            </w:r>
            <w:r w:rsidR="00A354C0">
              <w:rPr>
                <w:sz w:val="30"/>
                <w:szCs w:val="30"/>
              </w:rPr>
              <w:t> </w:t>
            </w:r>
            <w:r w:rsidR="00A354C0" w:rsidRPr="00283DD1">
              <w:rPr>
                <w:sz w:val="30"/>
                <w:szCs w:val="30"/>
              </w:rPr>
              <w:t>Витебске»</w:t>
            </w:r>
          </w:p>
          <w:p w:rsidR="00A354C0" w:rsidRPr="005C4ED6" w:rsidRDefault="00A354C0" w:rsidP="001F12E8">
            <w:pPr>
              <w:spacing w:line="18" w:lineRule="atLeas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12 июля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Постоянный Комитет Союзного государства, </w:t>
            </w:r>
          </w:p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Министерство культуры Республики Беларусь, Министерство культуры Российской Федерации</w:t>
            </w:r>
          </w:p>
          <w:p w:rsidR="00A354C0" w:rsidRPr="005C4ED6" w:rsidRDefault="00A354C0" w:rsidP="001F12E8">
            <w:pPr>
              <w:spacing w:line="18" w:lineRule="atLeas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Экспертно-</w:t>
            </w:r>
            <w:proofErr w:type="spellStart"/>
            <w:r w:rsidRPr="00283DD1">
              <w:rPr>
                <w:sz w:val="30"/>
                <w:szCs w:val="30"/>
              </w:rPr>
              <w:t>медийный</w:t>
            </w:r>
            <w:proofErr w:type="spellEnd"/>
            <w:r w:rsidRPr="00283DD1">
              <w:rPr>
                <w:sz w:val="30"/>
                <w:szCs w:val="30"/>
              </w:rPr>
              <w:t xml:space="preserve"> форум, посвященный 25-летию подписания Договора о создании Союзного государства </w:t>
            </w:r>
          </w:p>
          <w:p w:rsidR="00A354C0" w:rsidRPr="005653B1" w:rsidRDefault="00A354C0" w:rsidP="001F12E8">
            <w:pPr>
              <w:spacing w:line="18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  <w:lang w:eastAsia="ru-RU" w:bidi="ru-RU"/>
              </w:rPr>
              <w:t>декабрь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Постоянный Комитет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Международная научно-практическая конференция «Актуальные проблемы строительства и развития </w:t>
            </w:r>
          </w:p>
          <w:p w:rsidR="00A354C0" w:rsidRPr="009210C6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Союзного государства»</w:t>
            </w:r>
          </w:p>
        </w:tc>
        <w:tc>
          <w:tcPr>
            <w:tcW w:w="1843" w:type="dxa"/>
          </w:tcPr>
          <w:p w:rsidR="00A354C0" w:rsidRPr="00283DD1" w:rsidDel="00036B11" w:rsidRDefault="00A354C0" w:rsidP="001F12E8">
            <w:pPr>
              <w:spacing w:line="18" w:lineRule="atLeast"/>
              <w:ind w:firstLine="0"/>
              <w:jc w:val="center"/>
              <w:rPr>
                <w:spacing w:val="-8"/>
                <w:sz w:val="30"/>
                <w:szCs w:val="30"/>
              </w:rPr>
            </w:pPr>
            <w:proofErr w:type="gramStart"/>
            <w:r w:rsidRPr="00283DD1">
              <w:rPr>
                <w:spacing w:val="-8"/>
                <w:sz w:val="30"/>
                <w:szCs w:val="30"/>
              </w:rPr>
              <w:t>март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Парламентское Собрание Союза Беларуси и России 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after="40"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Выпуск </w:t>
            </w:r>
            <w:r>
              <w:rPr>
                <w:sz w:val="30"/>
                <w:szCs w:val="30"/>
              </w:rPr>
              <w:t xml:space="preserve">Центральным банком Российской Федерации </w:t>
            </w:r>
            <w:r w:rsidRPr="00283DD1">
              <w:rPr>
                <w:sz w:val="30"/>
                <w:szCs w:val="30"/>
              </w:rPr>
              <w:t>в обращение юбилейных серебряных монет номиналом «3 рубля»,</w:t>
            </w:r>
            <w:r>
              <w:rPr>
                <w:sz w:val="30"/>
                <w:szCs w:val="30"/>
              </w:rPr>
              <w:t xml:space="preserve"> </w:t>
            </w:r>
            <w:r w:rsidRPr="00283DD1">
              <w:rPr>
                <w:sz w:val="30"/>
                <w:szCs w:val="30"/>
              </w:rPr>
              <w:t xml:space="preserve">посвященных </w:t>
            </w:r>
            <w:r>
              <w:rPr>
                <w:sz w:val="30"/>
                <w:szCs w:val="30"/>
              </w:rPr>
              <w:t xml:space="preserve">        </w:t>
            </w:r>
            <w:r w:rsidRPr="00283DD1">
              <w:rPr>
                <w:sz w:val="30"/>
                <w:szCs w:val="30"/>
              </w:rPr>
              <w:lastRenderedPageBreak/>
              <w:t>25-летию подписания Договора о</w:t>
            </w:r>
            <w:r>
              <w:rPr>
                <w:sz w:val="30"/>
                <w:szCs w:val="30"/>
              </w:rPr>
              <w:t> </w:t>
            </w:r>
            <w:r w:rsidRPr="00283DD1">
              <w:rPr>
                <w:sz w:val="30"/>
                <w:szCs w:val="30"/>
              </w:rPr>
              <w:t>создании Союзного государства</w:t>
            </w:r>
          </w:p>
          <w:p w:rsidR="00A354C0" w:rsidRPr="003C12F5" w:rsidRDefault="00A354C0" w:rsidP="001F12E8">
            <w:pPr>
              <w:spacing w:after="40" w:line="18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  <w:lang w:val="en-US"/>
              </w:rPr>
              <w:lastRenderedPageBreak/>
              <w:t>III</w:t>
            </w:r>
            <w:r w:rsidRPr="00283DD1">
              <w:rPr>
                <w:sz w:val="30"/>
                <w:szCs w:val="30"/>
              </w:rPr>
              <w:t xml:space="preserve">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квартал</w:t>
            </w:r>
            <w:proofErr w:type="gramEnd"/>
            <w:r w:rsidRPr="00283DD1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44" w:type="dxa"/>
          </w:tcPr>
          <w:p w:rsidR="00A354C0" w:rsidRPr="00283DD1" w:rsidRDefault="00A354C0" w:rsidP="00093342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Централ</w:t>
            </w:r>
            <w:r>
              <w:rPr>
                <w:sz w:val="30"/>
                <w:szCs w:val="30"/>
              </w:rPr>
              <w:t>ьный банк Российской Федерации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283DD1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Выпуск Национальны</w:t>
            </w:r>
            <w:r>
              <w:rPr>
                <w:sz w:val="30"/>
                <w:szCs w:val="30"/>
              </w:rPr>
              <w:t xml:space="preserve">м банком </w:t>
            </w:r>
            <w:r w:rsidRPr="00283DD1">
              <w:rPr>
                <w:sz w:val="30"/>
                <w:szCs w:val="30"/>
              </w:rPr>
              <w:t>Республики Беларусь в обращение юбилейных серебряных монет номиналом «20 рублей», посвященных</w:t>
            </w:r>
            <w:r>
              <w:rPr>
                <w:sz w:val="30"/>
                <w:szCs w:val="30"/>
              </w:rPr>
              <w:t xml:space="preserve">      </w:t>
            </w:r>
            <w:r w:rsidRPr="00283DD1">
              <w:rPr>
                <w:sz w:val="30"/>
                <w:szCs w:val="30"/>
              </w:rPr>
              <w:t xml:space="preserve">25-летию подписания Договора </w:t>
            </w:r>
          </w:p>
          <w:p w:rsidR="00A354C0" w:rsidRDefault="00A354C0" w:rsidP="001F12E8">
            <w:pPr>
              <w:spacing w:after="40" w:line="18" w:lineRule="atLeast"/>
              <w:ind w:firstLine="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о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 w:rsidRPr="00283DD1">
              <w:rPr>
                <w:sz w:val="30"/>
                <w:szCs w:val="30"/>
              </w:rPr>
              <w:t xml:space="preserve">создании Союзного </w:t>
            </w:r>
            <w:r>
              <w:rPr>
                <w:sz w:val="30"/>
                <w:szCs w:val="30"/>
              </w:rPr>
              <w:t>государства</w:t>
            </w:r>
          </w:p>
          <w:p w:rsidR="00A354C0" w:rsidRPr="003C12F5" w:rsidRDefault="00A354C0" w:rsidP="001F12E8">
            <w:pPr>
              <w:spacing w:after="40" w:line="18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  <w:lang w:val="en-US"/>
              </w:rPr>
              <w:t>III</w:t>
            </w:r>
            <w:r w:rsidRPr="00283DD1">
              <w:rPr>
                <w:sz w:val="30"/>
                <w:szCs w:val="30"/>
              </w:rPr>
              <w:t xml:space="preserve">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квартал</w:t>
            </w:r>
            <w:proofErr w:type="gramEnd"/>
            <w:r w:rsidRPr="00283DD1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44" w:type="dxa"/>
          </w:tcPr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16"/>
                <w:szCs w:val="16"/>
              </w:rPr>
            </w:pPr>
            <w:r w:rsidRPr="00283DD1">
              <w:rPr>
                <w:sz w:val="30"/>
                <w:szCs w:val="30"/>
              </w:rPr>
              <w:t>Национа</w:t>
            </w:r>
            <w:r>
              <w:rPr>
                <w:sz w:val="30"/>
                <w:szCs w:val="30"/>
              </w:rPr>
              <w:t>льный банк Республики Беларусь</w:t>
            </w:r>
          </w:p>
          <w:p w:rsidR="00A354C0" w:rsidRPr="006911A8" w:rsidRDefault="00A354C0" w:rsidP="001F12E8">
            <w:pPr>
              <w:spacing w:line="18" w:lineRule="atLeast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105B85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Издание книг серии «Библиотека Союзного государства»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в</w:t>
            </w:r>
            <w:proofErr w:type="gramEnd"/>
            <w:r w:rsidRPr="00283DD1">
              <w:rPr>
                <w:sz w:val="30"/>
                <w:szCs w:val="30"/>
              </w:rPr>
              <w:t xml:space="preserve"> течение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Постоянный Комитет Союзного государства, </w:t>
            </w:r>
          </w:p>
          <w:p w:rsidR="00A354C0" w:rsidRPr="003C12F5" w:rsidRDefault="00A354C0" w:rsidP="001F12E8">
            <w:pPr>
              <w:spacing w:line="18" w:lineRule="atLeast"/>
              <w:ind w:firstLine="0"/>
              <w:jc w:val="left"/>
              <w:rPr>
                <w:sz w:val="16"/>
                <w:szCs w:val="16"/>
              </w:rPr>
            </w:pPr>
            <w:r w:rsidRPr="00283DD1">
              <w:rPr>
                <w:sz w:val="30"/>
                <w:szCs w:val="30"/>
              </w:rPr>
              <w:t>Редакционно-издательский совет Постоянного Комитета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105B85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  <w:lang w:val="en-US"/>
              </w:rPr>
              <w:t>XVII</w:t>
            </w:r>
            <w:r w:rsidRPr="00283DD1">
              <w:rPr>
                <w:sz w:val="30"/>
                <w:szCs w:val="30"/>
              </w:rPr>
              <w:t xml:space="preserve"> Фестиваль «Молодежь – за Союзное государство» 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center"/>
              <w:rPr>
                <w:rStyle w:val="2"/>
                <w:rFonts w:eastAsiaTheme="minorHAnsi"/>
                <w:color w:val="auto"/>
                <w:sz w:val="30"/>
                <w:szCs w:val="30"/>
                <w:lang w:val="en-US"/>
              </w:rPr>
            </w:pPr>
            <w:r w:rsidRPr="00283DD1">
              <w:rPr>
                <w:rStyle w:val="2"/>
                <w:rFonts w:eastAsiaTheme="minorHAnsi"/>
                <w:color w:val="auto"/>
                <w:sz w:val="30"/>
                <w:szCs w:val="30"/>
                <w:lang w:val="en-US"/>
              </w:rPr>
              <w:t xml:space="preserve">III </w:t>
            </w:r>
          </w:p>
          <w:p w:rsidR="00A354C0" w:rsidRPr="00283DD1" w:rsidRDefault="00A354C0" w:rsidP="001F12E8">
            <w:pPr>
              <w:spacing w:line="14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rStyle w:val="2"/>
                <w:rFonts w:eastAsiaTheme="minorHAnsi"/>
                <w:color w:val="auto"/>
                <w:sz w:val="30"/>
                <w:szCs w:val="30"/>
              </w:rPr>
              <w:t>квартал</w:t>
            </w:r>
            <w:proofErr w:type="gramEnd"/>
          </w:p>
        </w:tc>
        <w:tc>
          <w:tcPr>
            <w:tcW w:w="3544" w:type="dxa"/>
          </w:tcPr>
          <w:p w:rsidR="00A354C0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Парламентское Собрание Союза Беларуси и России</w:t>
            </w:r>
            <w:r>
              <w:rPr>
                <w:sz w:val="30"/>
                <w:szCs w:val="30"/>
              </w:rPr>
              <w:t>, Постоянный Комитет Союзного государства</w:t>
            </w:r>
          </w:p>
          <w:p w:rsidR="00A354C0" w:rsidRPr="006911A8" w:rsidRDefault="00A354C0" w:rsidP="001F12E8">
            <w:pPr>
              <w:spacing w:line="14" w:lineRule="atLeast"/>
              <w:ind w:firstLine="0"/>
              <w:jc w:val="left"/>
            </w:pP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283DD1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  <w:lang w:val="en-US"/>
              </w:rPr>
              <w:t>XIII</w:t>
            </w:r>
            <w:r w:rsidRPr="00283DD1">
              <w:rPr>
                <w:sz w:val="30"/>
                <w:szCs w:val="30"/>
              </w:rPr>
              <w:t xml:space="preserve"> Форум вузов инженерно-технологического профиля Союзного государства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color w:val="000000"/>
                <w:sz w:val="30"/>
                <w:szCs w:val="30"/>
                <w:lang w:eastAsia="ru-RU" w:bidi="ru-RU"/>
              </w:rPr>
            </w:pPr>
            <w:r w:rsidRPr="00283DD1">
              <w:rPr>
                <w:color w:val="000000"/>
                <w:sz w:val="30"/>
                <w:szCs w:val="30"/>
                <w:lang w:val="en-US" w:eastAsia="ru-RU" w:bidi="ru-RU"/>
              </w:rPr>
              <w:t>IV</w:t>
            </w:r>
            <w:r w:rsidRPr="00283DD1">
              <w:rPr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color w:val="000000"/>
                <w:sz w:val="30"/>
                <w:szCs w:val="30"/>
                <w:lang w:eastAsia="ru-RU" w:bidi="ru-RU"/>
              </w:rPr>
              <w:t>квартал</w:t>
            </w:r>
            <w:proofErr w:type="gramEnd"/>
          </w:p>
        </w:tc>
        <w:tc>
          <w:tcPr>
            <w:tcW w:w="3544" w:type="dxa"/>
          </w:tcPr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16"/>
                <w:szCs w:val="16"/>
              </w:rPr>
            </w:pPr>
            <w:r w:rsidRPr="00283DD1">
              <w:rPr>
                <w:sz w:val="30"/>
                <w:szCs w:val="30"/>
              </w:rPr>
              <w:t>Министерство науки и высшего образования Российской Федерации,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Министерство образования </w:t>
            </w:r>
          </w:p>
          <w:p w:rsidR="00A354C0" w:rsidRPr="003C12F5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Республики Беларусь,</w:t>
            </w:r>
          </w:p>
          <w:p w:rsidR="00A354C0" w:rsidRPr="006911A8" w:rsidRDefault="00A354C0" w:rsidP="001F12E8">
            <w:pPr>
              <w:spacing w:line="18" w:lineRule="atLeast"/>
              <w:ind w:firstLine="0"/>
              <w:jc w:val="left"/>
              <w:rPr>
                <w:sz w:val="26"/>
                <w:szCs w:val="26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Олимпиада школьников Союзного государства «Россия и Беларусь: историческая и</w:t>
            </w:r>
            <w:r>
              <w:rPr>
                <w:sz w:val="30"/>
                <w:szCs w:val="30"/>
              </w:rPr>
              <w:t> </w:t>
            </w:r>
            <w:r w:rsidRPr="00283DD1">
              <w:rPr>
                <w:sz w:val="30"/>
                <w:szCs w:val="30"/>
              </w:rPr>
              <w:t>духовная общность»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  <w:lang w:eastAsia="ru-RU" w:bidi="ru-RU"/>
              </w:rPr>
            </w:pPr>
            <w:r w:rsidRPr="00283DD1">
              <w:rPr>
                <w:sz w:val="30"/>
                <w:szCs w:val="30"/>
                <w:lang w:val="en-US" w:eastAsia="ru-RU" w:bidi="ru-RU"/>
              </w:rPr>
              <w:t>IV</w:t>
            </w:r>
            <w:r w:rsidRPr="00283DD1">
              <w:rPr>
                <w:sz w:val="30"/>
                <w:szCs w:val="30"/>
                <w:lang w:eastAsia="ru-RU" w:bidi="ru-RU"/>
              </w:rPr>
              <w:t xml:space="preserve">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rStyle w:val="2"/>
                <w:rFonts w:eastAsiaTheme="minorHAnsi"/>
                <w:strike/>
                <w:color w:val="auto"/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  <w:lang w:eastAsia="ru-RU" w:bidi="ru-RU"/>
              </w:rPr>
              <w:t>квартал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Министерство просвещения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Российской Федерации, Министерство образования </w:t>
            </w:r>
          </w:p>
          <w:p w:rsidR="00A354C0" w:rsidRPr="006911A8" w:rsidRDefault="00A354C0" w:rsidP="001F12E8">
            <w:pPr>
              <w:spacing w:line="18" w:lineRule="atLeast"/>
              <w:ind w:firstLine="0"/>
              <w:jc w:val="left"/>
              <w:rPr>
                <w:sz w:val="26"/>
                <w:szCs w:val="26"/>
              </w:rPr>
            </w:pPr>
            <w:r w:rsidRPr="00283DD1">
              <w:rPr>
                <w:sz w:val="30"/>
                <w:szCs w:val="30"/>
              </w:rPr>
              <w:lastRenderedPageBreak/>
              <w:t>Республики Беларусь, 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Российско-Белорусский форум «Союзное государство: инклюзивное образование, центры и технопарки»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III-IV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квартал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Министерство науки и высшего образования Российской Федерации, </w:t>
            </w:r>
          </w:p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16"/>
                <w:szCs w:val="16"/>
              </w:rPr>
            </w:pPr>
            <w:r w:rsidRPr="00283DD1">
              <w:rPr>
                <w:sz w:val="30"/>
                <w:szCs w:val="30"/>
              </w:rPr>
              <w:t>Министерство образования Республики</w:t>
            </w:r>
          </w:p>
          <w:p w:rsidR="00A354C0" w:rsidRPr="005C4ED6" w:rsidRDefault="00A354C0" w:rsidP="001F12E8">
            <w:pPr>
              <w:spacing w:line="18" w:lineRule="atLeast"/>
              <w:ind w:firstLine="0"/>
              <w:jc w:val="left"/>
              <w:rPr>
                <w:sz w:val="26"/>
                <w:szCs w:val="26"/>
              </w:rPr>
            </w:pPr>
            <w:r w:rsidRPr="00283DD1">
              <w:rPr>
                <w:sz w:val="30"/>
                <w:szCs w:val="30"/>
              </w:rPr>
              <w:t>Беларусь, 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283DD1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Гражданско-патриотическая кадетская смена учащихся Союзного государства «За честь Отчизны»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сентябрь</w:t>
            </w:r>
            <w:proofErr w:type="gramEnd"/>
          </w:p>
        </w:tc>
        <w:tc>
          <w:tcPr>
            <w:tcW w:w="3544" w:type="dxa"/>
          </w:tcPr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16"/>
                <w:szCs w:val="16"/>
              </w:rPr>
            </w:pPr>
            <w:r w:rsidRPr="00283DD1">
              <w:rPr>
                <w:sz w:val="30"/>
                <w:szCs w:val="30"/>
              </w:rPr>
              <w:t xml:space="preserve">Министерство образования Республики Беларусь, Министерство просвещения </w:t>
            </w:r>
            <w:r>
              <w:rPr>
                <w:sz w:val="30"/>
                <w:szCs w:val="30"/>
              </w:rPr>
              <w:t>Р</w:t>
            </w:r>
            <w:r w:rsidRPr="00283DD1">
              <w:rPr>
                <w:sz w:val="30"/>
                <w:szCs w:val="30"/>
              </w:rPr>
              <w:t>оссийской Федерации,</w:t>
            </w:r>
          </w:p>
          <w:p w:rsidR="00A354C0" w:rsidRPr="005C4ED6" w:rsidRDefault="00A354C0" w:rsidP="001F12E8">
            <w:pPr>
              <w:spacing w:line="18" w:lineRule="atLeast"/>
              <w:ind w:firstLine="0"/>
              <w:jc w:val="left"/>
              <w:rPr>
                <w:sz w:val="26"/>
                <w:szCs w:val="26"/>
              </w:rPr>
            </w:pPr>
            <w:r w:rsidRPr="00283DD1">
              <w:rPr>
                <w:sz w:val="30"/>
                <w:szCs w:val="30"/>
              </w:rPr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Фестиваль творчества «Вместе </w:t>
            </w:r>
          </w:p>
          <w:p w:rsidR="00A354C0" w:rsidRPr="00283DD1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мы</w:t>
            </w:r>
            <w:proofErr w:type="gramEnd"/>
            <w:r w:rsidRPr="00283DD1">
              <w:rPr>
                <w:sz w:val="30"/>
                <w:szCs w:val="30"/>
              </w:rPr>
              <w:t xml:space="preserve"> сможем больше»</w:t>
            </w:r>
            <w:r>
              <w:rPr>
                <w:sz w:val="30"/>
                <w:szCs w:val="30"/>
              </w:rPr>
              <w:t xml:space="preserve"> (с участием</w:t>
            </w:r>
            <w:r w:rsidRPr="00283DD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людей с ограниченными </w:t>
            </w:r>
            <w:r w:rsidRPr="00283DD1">
              <w:rPr>
                <w:sz w:val="30"/>
                <w:szCs w:val="30"/>
              </w:rPr>
              <w:t>возможностями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4" w:lineRule="atLeast"/>
              <w:ind w:firstLine="0"/>
              <w:jc w:val="center"/>
              <w:rPr>
                <w:color w:val="000000"/>
                <w:sz w:val="30"/>
                <w:szCs w:val="30"/>
                <w:lang w:eastAsia="ru-RU" w:bidi="ru-RU"/>
              </w:rPr>
            </w:pPr>
            <w:r w:rsidRPr="00283DD1">
              <w:rPr>
                <w:color w:val="000000"/>
                <w:sz w:val="30"/>
                <w:szCs w:val="30"/>
                <w:lang w:val="en-US" w:eastAsia="ru-RU" w:bidi="ru-RU"/>
              </w:rPr>
              <w:t>IV</w:t>
            </w:r>
            <w:r w:rsidRPr="00283DD1">
              <w:rPr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A354C0" w:rsidRPr="00283DD1" w:rsidRDefault="00A354C0" w:rsidP="001F12E8">
            <w:pPr>
              <w:spacing w:line="14" w:lineRule="atLeas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color w:val="000000"/>
                <w:sz w:val="30"/>
                <w:szCs w:val="30"/>
                <w:lang w:eastAsia="ru-RU" w:bidi="ru-RU"/>
              </w:rPr>
              <w:t>квартал</w:t>
            </w:r>
            <w:proofErr w:type="gramEnd"/>
          </w:p>
        </w:tc>
        <w:tc>
          <w:tcPr>
            <w:tcW w:w="3544" w:type="dxa"/>
          </w:tcPr>
          <w:p w:rsidR="00A354C0" w:rsidRPr="00283DD1" w:rsidRDefault="00A354C0" w:rsidP="001F12E8">
            <w:pPr>
              <w:tabs>
                <w:tab w:val="left" w:pos="3960"/>
              </w:tabs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Министерство культуры Республики Беларусь,</w:t>
            </w:r>
          </w:p>
          <w:p w:rsidR="00A354C0" w:rsidRDefault="00A354C0" w:rsidP="001F12E8">
            <w:pPr>
              <w:spacing w:line="14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Министерство культуры Российской Федерации, Постоянный Комитет Союзного государства</w:t>
            </w:r>
          </w:p>
          <w:p w:rsidR="00A354C0" w:rsidRPr="005C4ED6" w:rsidRDefault="00A354C0" w:rsidP="001F12E8">
            <w:pPr>
              <w:spacing w:line="14" w:lineRule="atLeast"/>
              <w:ind w:firstLine="0"/>
              <w:jc w:val="left"/>
            </w:pP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Издание блока почтовых марок, конверта специального гашения, посвященных </w:t>
            </w:r>
          </w:p>
          <w:p w:rsidR="00A354C0" w:rsidRPr="003C12F5" w:rsidRDefault="00A354C0" w:rsidP="001F12E8">
            <w:pPr>
              <w:spacing w:line="18" w:lineRule="atLeast"/>
              <w:ind w:firstLine="0"/>
              <w:jc w:val="left"/>
              <w:rPr>
                <w:highlight w:val="yellow"/>
              </w:rPr>
            </w:pPr>
            <w:r w:rsidRPr="00283DD1">
              <w:rPr>
                <w:sz w:val="30"/>
                <w:szCs w:val="30"/>
              </w:rPr>
              <w:t>25-летию</w:t>
            </w:r>
            <w:r>
              <w:rPr>
                <w:sz w:val="30"/>
                <w:szCs w:val="30"/>
              </w:rPr>
              <w:t xml:space="preserve"> </w:t>
            </w:r>
            <w:r w:rsidRPr="00283DD1">
              <w:rPr>
                <w:sz w:val="30"/>
                <w:szCs w:val="30"/>
              </w:rPr>
              <w:t>подписания Договора о создании Союзного государства, и проведение торжественной церемонии гашения на территории Российской Федерации</w:t>
            </w: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  <w:highlight w:val="yellow"/>
                <w:lang w:eastAsia="ru-RU" w:bidi="ru-RU"/>
              </w:rPr>
            </w:pPr>
            <w:proofErr w:type="gramStart"/>
            <w:r w:rsidRPr="00283DD1">
              <w:rPr>
                <w:sz w:val="30"/>
                <w:szCs w:val="30"/>
              </w:rPr>
              <w:t>ноябрь</w:t>
            </w:r>
            <w:proofErr w:type="gramEnd"/>
            <w:r w:rsidRPr="00283DD1">
              <w:rPr>
                <w:sz w:val="30"/>
                <w:szCs w:val="30"/>
              </w:rPr>
              <w:t xml:space="preserve">-декабрь 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Министерство цифрового развития, связи и массовых коммуникаций Российской Федерации,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АО «Почта России», 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CB0362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Издание блока почтовых марок, конверта специального гашения, посвященных </w:t>
            </w:r>
            <w:r>
              <w:rPr>
                <w:sz w:val="30"/>
                <w:szCs w:val="30"/>
              </w:rPr>
              <w:t xml:space="preserve">          </w:t>
            </w:r>
            <w:r w:rsidRPr="00283DD1">
              <w:rPr>
                <w:sz w:val="30"/>
                <w:szCs w:val="30"/>
              </w:rPr>
              <w:t xml:space="preserve">25-летию подписания Договора о создании Союзного </w:t>
            </w:r>
            <w:r w:rsidRPr="00283DD1">
              <w:rPr>
                <w:sz w:val="30"/>
                <w:szCs w:val="30"/>
              </w:rPr>
              <w:lastRenderedPageBreak/>
              <w:t>государства, и проведение торжественной церемонии гашения на территории Республики Беларусь</w:t>
            </w:r>
          </w:p>
          <w:p w:rsidR="00A354C0" w:rsidRPr="003C12F5" w:rsidRDefault="00A354C0" w:rsidP="001F12E8">
            <w:pPr>
              <w:spacing w:line="18" w:lineRule="atLeast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843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center"/>
              <w:rPr>
                <w:sz w:val="30"/>
                <w:szCs w:val="30"/>
                <w:highlight w:val="yellow"/>
              </w:rPr>
            </w:pPr>
            <w:proofErr w:type="gramStart"/>
            <w:r w:rsidRPr="00283DD1">
              <w:rPr>
                <w:sz w:val="30"/>
                <w:szCs w:val="30"/>
              </w:rPr>
              <w:lastRenderedPageBreak/>
              <w:t>ноябрь</w:t>
            </w:r>
            <w:proofErr w:type="gramEnd"/>
            <w:r w:rsidRPr="00283DD1">
              <w:rPr>
                <w:sz w:val="30"/>
                <w:szCs w:val="30"/>
              </w:rPr>
              <w:t>-декабрь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Министерство связи и информатизации Республики Беларусь,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>РУП «</w:t>
            </w:r>
            <w:proofErr w:type="spellStart"/>
            <w:r w:rsidRPr="00283DD1">
              <w:rPr>
                <w:sz w:val="30"/>
                <w:szCs w:val="30"/>
              </w:rPr>
              <w:t>Белпочта</w:t>
            </w:r>
            <w:proofErr w:type="spellEnd"/>
            <w:r w:rsidRPr="00283DD1">
              <w:rPr>
                <w:sz w:val="30"/>
                <w:szCs w:val="30"/>
              </w:rPr>
              <w:t xml:space="preserve">», </w:t>
            </w:r>
          </w:p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lastRenderedPageBreak/>
              <w:t>Постоянный Комитет Союзного государства</w:t>
            </w:r>
          </w:p>
        </w:tc>
      </w:tr>
      <w:tr w:rsidR="00A354C0" w:rsidRPr="00283DD1" w:rsidTr="00CF7957">
        <w:trPr>
          <w:jc w:val="center"/>
        </w:trPr>
        <w:tc>
          <w:tcPr>
            <w:tcW w:w="704" w:type="dxa"/>
          </w:tcPr>
          <w:p w:rsidR="00A354C0" w:rsidRPr="00283DD1" w:rsidRDefault="00A354C0" w:rsidP="001F12E8">
            <w:pPr>
              <w:pStyle w:val="a3"/>
              <w:numPr>
                <w:ilvl w:val="0"/>
                <w:numId w:val="15"/>
              </w:numPr>
              <w:spacing w:line="18" w:lineRule="atLeast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A354C0" w:rsidRPr="003C12F5" w:rsidRDefault="00A354C0" w:rsidP="001F12E8">
            <w:pPr>
              <w:spacing w:line="18" w:lineRule="atLeast"/>
              <w:ind w:firstLine="0"/>
              <w:jc w:val="left"/>
              <w:rPr>
                <w:sz w:val="26"/>
                <w:szCs w:val="26"/>
              </w:rPr>
            </w:pPr>
            <w:r w:rsidRPr="00283DD1">
              <w:rPr>
                <w:sz w:val="30"/>
                <w:szCs w:val="30"/>
              </w:rPr>
              <w:t>Информационное сопровождение мероприятий, проводимых в Республике Беларусь и</w:t>
            </w:r>
            <w:r>
              <w:rPr>
                <w:sz w:val="30"/>
                <w:szCs w:val="30"/>
              </w:rPr>
              <w:t> </w:t>
            </w:r>
            <w:r w:rsidRPr="00283DD1">
              <w:rPr>
                <w:sz w:val="30"/>
                <w:szCs w:val="30"/>
              </w:rPr>
              <w:t xml:space="preserve">Российской Федерации, посвященных </w:t>
            </w:r>
            <w:r>
              <w:rPr>
                <w:sz w:val="30"/>
                <w:szCs w:val="30"/>
              </w:rPr>
              <w:t xml:space="preserve">      </w:t>
            </w:r>
            <w:r w:rsidRPr="00283DD1">
              <w:rPr>
                <w:sz w:val="30"/>
                <w:szCs w:val="30"/>
              </w:rPr>
              <w:t>25-летию подписания Договора о создании Союзного государства</w:t>
            </w:r>
          </w:p>
        </w:tc>
        <w:tc>
          <w:tcPr>
            <w:tcW w:w="1843" w:type="dxa"/>
          </w:tcPr>
          <w:p w:rsidR="00A354C0" w:rsidRPr="004A5615" w:rsidRDefault="00A354C0" w:rsidP="001F12E8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283DD1">
              <w:rPr>
                <w:sz w:val="30"/>
                <w:szCs w:val="30"/>
              </w:rPr>
              <w:t>в</w:t>
            </w:r>
            <w:proofErr w:type="gramEnd"/>
            <w:r w:rsidRPr="00283DD1">
              <w:rPr>
                <w:sz w:val="30"/>
                <w:szCs w:val="30"/>
              </w:rPr>
              <w:t xml:space="preserve"> течение года</w:t>
            </w:r>
          </w:p>
        </w:tc>
        <w:tc>
          <w:tcPr>
            <w:tcW w:w="3544" w:type="dxa"/>
          </w:tcPr>
          <w:p w:rsidR="00A354C0" w:rsidRPr="00283DD1" w:rsidRDefault="00A354C0" w:rsidP="001F12E8">
            <w:pPr>
              <w:spacing w:line="18" w:lineRule="atLeast"/>
              <w:ind w:firstLine="0"/>
              <w:jc w:val="left"/>
              <w:rPr>
                <w:sz w:val="30"/>
                <w:szCs w:val="30"/>
              </w:rPr>
            </w:pPr>
            <w:r w:rsidRPr="00283DD1">
              <w:rPr>
                <w:sz w:val="30"/>
                <w:szCs w:val="30"/>
              </w:rPr>
              <w:t xml:space="preserve">Постоянный Комитет Союзного государства, </w:t>
            </w:r>
          </w:p>
          <w:p w:rsidR="00A354C0" w:rsidRPr="003C12F5" w:rsidRDefault="00A354C0" w:rsidP="001F12E8">
            <w:pPr>
              <w:spacing w:line="18" w:lineRule="atLeast"/>
              <w:ind w:firstLine="0"/>
              <w:jc w:val="left"/>
              <w:rPr>
                <w:sz w:val="24"/>
                <w:szCs w:val="24"/>
              </w:rPr>
            </w:pPr>
            <w:r w:rsidRPr="00283DD1">
              <w:rPr>
                <w:sz w:val="30"/>
                <w:szCs w:val="30"/>
              </w:rPr>
              <w:t>Парламентское Собрание Союза Беларуси и России,</w:t>
            </w:r>
            <w:r>
              <w:rPr>
                <w:sz w:val="30"/>
                <w:szCs w:val="30"/>
              </w:rPr>
              <w:t xml:space="preserve"> </w:t>
            </w:r>
            <w:r w:rsidRPr="00283DD1">
              <w:rPr>
                <w:sz w:val="30"/>
                <w:szCs w:val="30"/>
              </w:rPr>
              <w:t>средства массовой информации Союзного государства</w:t>
            </w:r>
            <w:r>
              <w:rPr>
                <w:sz w:val="30"/>
                <w:szCs w:val="30"/>
              </w:rPr>
              <w:t>, российские и белорусские СМИ</w:t>
            </w:r>
          </w:p>
        </w:tc>
      </w:tr>
    </w:tbl>
    <w:p w:rsidR="00A14360" w:rsidRDefault="00A14360" w:rsidP="003C12F5">
      <w:pPr>
        <w:spacing w:line="18" w:lineRule="atLeast"/>
        <w:ind w:firstLine="0"/>
        <w:rPr>
          <w:sz w:val="30"/>
          <w:szCs w:val="30"/>
        </w:rPr>
      </w:pPr>
    </w:p>
    <w:p w:rsidR="00AF311B" w:rsidRPr="00A40BC7" w:rsidRDefault="00AF311B" w:rsidP="00AF311B">
      <w:pPr>
        <w:rPr>
          <w:sz w:val="30"/>
          <w:szCs w:val="30"/>
        </w:rPr>
      </w:pPr>
      <w:r w:rsidRPr="00A40BC7">
        <w:rPr>
          <w:sz w:val="30"/>
          <w:szCs w:val="30"/>
        </w:rPr>
        <w:t>Источники финансирования:</w:t>
      </w:r>
    </w:p>
    <w:p w:rsidR="00AF311B" w:rsidRPr="00A40BC7" w:rsidRDefault="009F20AD" w:rsidP="00AF311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пунктам №№ 1, 2, 7, 8, 25, 26</w:t>
      </w:r>
      <w:r w:rsidR="00AF311B" w:rsidRPr="00A40BC7">
        <w:rPr>
          <w:sz w:val="30"/>
          <w:szCs w:val="30"/>
        </w:rPr>
        <w:t xml:space="preserve"> – из бюджета Союзного государства, раздел «Органы Союзного государства»;</w:t>
      </w:r>
    </w:p>
    <w:p w:rsidR="00AF311B" w:rsidRPr="00A40BC7" w:rsidRDefault="00AF311B" w:rsidP="00AF311B">
      <w:pPr>
        <w:rPr>
          <w:sz w:val="30"/>
          <w:szCs w:val="30"/>
        </w:rPr>
      </w:pPr>
      <w:proofErr w:type="gramStart"/>
      <w:r w:rsidRPr="00A40BC7">
        <w:rPr>
          <w:sz w:val="30"/>
          <w:szCs w:val="30"/>
        </w:rPr>
        <w:t>по</w:t>
      </w:r>
      <w:proofErr w:type="gramEnd"/>
      <w:r w:rsidRPr="00A40BC7">
        <w:rPr>
          <w:sz w:val="30"/>
          <w:szCs w:val="30"/>
        </w:rPr>
        <w:t xml:space="preserve"> пункту № 3 – за счет средств бюджетов Республики Беларусь и Российской Федерации на 2024 год; </w:t>
      </w:r>
    </w:p>
    <w:p w:rsidR="00AF311B" w:rsidRPr="00A40BC7" w:rsidRDefault="00AF311B" w:rsidP="00AF311B">
      <w:pPr>
        <w:rPr>
          <w:sz w:val="30"/>
          <w:szCs w:val="30"/>
        </w:rPr>
      </w:pPr>
      <w:proofErr w:type="gramStart"/>
      <w:r w:rsidRPr="00A40BC7">
        <w:rPr>
          <w:sz w:val="30"/>
          <w:szCs w:val="30"/>
        </w:rPr>
        <w:t>по</w:t>
      </w:r>
      <w:proofErr w:type="gramEnd"/>
      <w:r w:rsidRPr="00A40BC7">
        <w:rPr>
          <w:sz w:val="30"/>
          <w:szCs w:val="30"/>
        </w:rPr>
        <w:t xml:space="preserve"> пункту № 4 – за счет средств соответствующих республиканских органов государственного управления Республики Беларусь и федеральных органов исполнительной власти Российской Федерации;</w:t>
      </w:r>
    </w:p>
    <w:p w:rsidR="00AF311B" w:rsidRPr="00A40BC7" w:rsidRDefault="00AF311B" w:rsidP="00AF311B">
      <w:pPr>
        <w:rPr>
          <w:sz w:val="30"/>
          <w:szCs w:val="30"/>
        </w:rPr>
      </w:pPr>
      <w:proofErr w:type="gramStart"/>
      <w:r w:rsidRPr="00A40BC7">
        <w:rPr>
          <w:sz w:val="30"/>
          <w:szCs w:val="30"/>
        </w:rPr>
        <w:t>по</w:t>
      </w:r>
      <w:proofErr w:type="gramEnd"/>
      <w:r w:rsidR="009F20AD">
        <w:rPr>
          <w:sz w:val="30"/>
          <w:szCs w:val="30"/>
        </w:rPr>
        <w:t xml:space="preserve"> пунктам №№ 14, 15</w:t>
      </w:r>
      <w:r w:rsidRPr="00A40BC7">
        <w:rPr>
          <w:sz w:val="30"/>
          <w:szCs w:val="30"/>
        </w:rPr>
        <w:t xml:space="preserve"> – из бюджета Союзного государства, раздел «Международная деятельность»;</w:t>
      </w:r>
    </w:p>
    <w:p w:rsidR="00AF311B" w:rsidRPr="00A40BC7" w:rsidRDefault="007E2A8F" w:rsidP="00AF311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пунктам №№ </w:t>
      </w:r>
      <w:r w:rsidR="009F20AD">
        <w:rPr>
          <w:sz w:val="30"/>
          <w:szCs w:val="30"/>
        </w:rPr>
        <w:t>9, 12, 13, 19, 24</w:t>
      </w:r>
      <w:r w:rsidR="00AF311B" w:rsidRPr="00A40BC7">
        <w:rPr>
          <w:sz w:val="30"/>
          <w:szCs w:val="30"/>
        </w:rPr>
        <w:t xml:space="preserve"> – из бюджета Союзного государства, раздел «Культура, искусство и кинематография»;</w:t>
      </w:r>
    </w:p>
    <w:p w:rsidR="00AF311B" w:rsidRPr="00A40BC7" w:rsidRDefault="009F20AD" w:rsidP="00AF311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пунктам №№ 16, 17</w:t>
      </w:r>
      <w:r w:rsidR="00AF311B" w:rsidRPr="00A40BC7">
        <w:rPr>
          <w:sz w:val="30"/>
          <w:szCs w:val="30"/>
        </w:rPr>
        <w:t xml:space="preserve"> – за счет средств ответственного исполнителя;</w:t>
      </w:r>
    </w:p>
    <w:p w:rsidR="00AF311B" w:rsidRPr="00A40BC7" w:rsidRDefault="009F20AD" w:rsidP="00AF311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пунктам №№ 20</w:t>
      </w:r>
      <w:r w:rsidR="00AF311B" w:rsidRPr="00A40BC7">
        <w:rPr>
          <w:sz w:val="30"/>
          <w:szCs w:val="30"/>
        </w:rPr>
        <w:t>, 2</w:t>
      </w:r>
      <w:r>
        <w:rPr>
          <w:sz w:val="30"/>
          <w:szCs w:val="30"/>
        </w:rPr>
        <w:t>1, 22, 23</w:t>
      </w:r>
      <w:r w:rsidR="00AF311B" w:rsidRPr="00A40BC7">
        <w:rPr>
          <w:sz w:val="30"/>
          <w:szCs w:val="30"/>
        </w:rPr>
        <w:t xml:space="preserve"> – из бюджета Союзного государства, раздел «Образование»;</w:t>
      </w:r>
    </w:p>
    <w:p w:rsidR="00AF311B" w:rsidRPr="00A40BC7" w:rsidRDefault="009F20AD" w:rsidP="00AF311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пунктам №№ 18, 27</w:t>
      </w:r>
      <w:r w:rsidR="00AF311B" w:rsidRPr="00A40BC7">
        <w:rPr>
          <w:sz w:val="30"/>
          <w:szCs w:val="30"/>
        </w:rPr>
        <w:t xml:space="preserve"> – из бюджета Союзного государства, раздел «Средства массовой информации»;</w:t>
      </w:r>
    </w:p>
    <w:p w:rsidR="00AF311B" w:rsidRPr="00A40BC7" w:rsidRDefault="00AF311B" w:rsidP="00AF311B">
      <w:pPr>
        <w:rPr>
          <w:sz w:val="30"/>
          <w:szCs w:val="30"/>
        </w:rPr>
      </w:pPr>
      <w:r w:rsidRPr="00A40BC7">
        <w:rPr>
          <w:sz w:val="30"/>
          <w:szCs w:val="30"/>
        </w:rPr>
        <w:t xml:space="preserve">по пунктам №№ </w:t>
      </w:r>
      <w:r w:rsidRPr="00A40BC7">
        <w:rPr>
          <w:b/>
          <w:sz w:val="30"/>
          <w:szCs w:val="30"/>
        </w:rPr>
        <w:t xml:space="preserve"> </w:t>
      </w:r>
      <w:r w:rsidRPr="00A40BC7">
        <w:rPr>
          <w:sz w:val="30"/>
          <w:szCs w:val="30"/>
        </w:rPr>
        <w:t xml:space="preserve">5, 6, </w:t>
      </w:r>
      <w:r w:rsidR="009F20AD">
        <w:rPr>
          <w:sz w:val="30"/>
          <w:szCs w:val="30"/>
        </w:rPr>
        <w:t>10, 11</w:t>
      </w:r>
      <w:r w:rsidRPr="00A40BC7">
        <w:rPr>
          <w:sz w:val="30"/>
          <w:szCs w:val="30"/>
        </w:rPr>
        <w:t xml:space="preserve"> –</w:t>
      </w:r>
      <w:r w:rsidR="004639B9">
        <w:rPr>
          <w:sz w:val="30"/>
          <w:szCs w:val="30"/>
        </w:rPr>
        <w:t xml:space="preserve"> </w:t>
      </w:r>
      <w:r w:rsidRPr="00A40BC7">
        <w:rPr>
          <w:sz w:val="30"/>
          <w:szCs w:val="30"/>
        </w:rPr>
        <w:t>финансирование не требуется.</w:t>
      </w:r>
    </w:p>
    <w:sectPr w:rsidR="00AF311B" w:rsidRPr="00A40BC7" w:rsidSect="0015034C">
      <w:headerReference w:type="default" r:id="rId7"/>
      <w:pgSz w:w="11906" w:h="16838"/>
      <w:pgMar w:top="851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C93" w:rsidRDefault="00C36C93" w:rsidP="001602A8">
      <w:r>
        <w:separator/>
      </w:r>
    </w:p>
  </w:endnote>
  <w:endnote w:type="continuationSeparator" w:id="0">
    <w:p w:rsidR="00C36C93" w:rsidRDefault="00C36C93" w:rsidP="0016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C93" w:rsidRDefault="00C36C93" w:rsidP="001602A8">
      <w:r>
        <w:separator/>
      </w:r>
    </w:p>
  </w:footnote>
  <w:footnote w:type="continuationSeparator" w:id="0">
    <w:p w:rsidR="00C36C93" w:rsidRDefault="00C36C93" w:rsidP="00160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414305"/>
      <w:docPartObj>
        <w:docPartGallery w:val="Page Numbers (Top of Page)"/>
        <w:docPartUnique/>
      </w:docPartObj>
    </w:sdtPr>
    <w:sdtEndPr/>
    <w:sdtContent>
      <w:p w:rsidR="001602A8" w:rsidRDefault="001602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34">
          <w:rPr>
            <w:noProof/>
          </w:rPr>
          <w:t>6</w:t>
        </w:r>
        <w:r>
          <w:fldChar w:fldCharType="end"/>
        </w:r>
      </w:p>
    </w:sdtContent>
  </w:sdt>
  <w:p w:rsidR="001602A8" w:rsidRDefault="001602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20A5"/>
    <w:multiLevelType w:val="hybridMultilevel"/>
    <w:tmpl w:val="225A1BB4"/>
    <w:lvl w:ilvl="0" w:tplc="4B044576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3BB2FA7"/>
    <w:multiLevelType w:val="hybridMultilevel"/>
    <w:tmpl w:val="84B8F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DA56E4D"/>
    <w:multiLevelType w:val="hybridMultilevel"/>
    <w:tmpl w:val="84B8F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4C13611"/>
    <w:multiLevelType w:val="hybridMultilevel"/>
    <w:tmpl w:val="747AE330"/>
    <w:lvl w:ilvl="0" w:tplc="44D03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19A3"/>
    <w:multiLevelType w:val="hybridMultilevel"/>
    <w:tmpl w:val="84B8F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84B555E"/>
    <w:multiLevelType w:val="hybridMultilevel"/>
    <w:tmpl w:val="84B8F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B7F3AB0"/>
    <w:multiLevelType w:val="hybridMultilevel"/>
    <w:tmpl w:val="84B8F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E1C780E"/>
    <w:multiLevelType w:val="hybridMultilevel"/>
    <w:tmpl w:val="1B62E29A"/>
    <w:lvl w:ilvl="0" w:tplc="249CDC1E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3D16C37"/>
    <w:multiLevelType w:val="hybridMultilevel"/>
    <w:tmpl w:val="B0D44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65693"/>
    <w:multiLevelType w:val="hybridMultilevel"/>
    <w:tmpl w:val="84B8F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5921451"/>
    <w:multiLevelType w:val="hybridMultilevel"/>
    <w:tmpl w:val="562C5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2008F"/>
    <w:multiLevelType w:val="hybridMultilevel"/>
    <w:tmpl w:val="84B8F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79E10E88"/>
    <w:multiLevelType w:val="hybridMultilevel"/>
    <w:tmpl w:val="84B8F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DE51C0F"/>
    <w:multiLevelType w:val="hybridMultilevel"/>
    <w:tmpl w:val="F9C45680"/>
    <w:lvl w:ilvl="0" w:tplc="B6184A4E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E72329B"/>
    <w:multiLevelType w:val="hybridMultilevel"/>
    <w:tmpl w:val="8432D43C"/>
    <w:lvl w:ilvl="0" w:tplc="9B0A6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14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60"/>
    <w:rsid w:val="00025BD0"/>
    <w:rsid w:val="00037D40"/>
    <w:rsid w:val="0004095B"/>
    <w:rsid w:val="00052A2F"/>
    <w:rsid w:val="000539AF"/>
    <w:rsid w:val="00093342"/>
    <w:rsid w:val="000A0C8E"/>
    <w:rsid w:val="000A6528"/>
    <w:rsid w:val="000A6C87"/>
    <w:rsid w:val="000B1014"/>
    <w:rsid w:val="000C5CF0"/>
    <w:rsid w:val="001020F7"/>
    <w:rsid w:val="00105B85"/>
    <w:rsid w:val="0015034C"/>
    <w:rsid w:val="001602A8"/>
    <w:rsid w:val="00165B41"/>
    <w:rsid w:val="00173B6C"/>
    <w:rsid w:val="00176185"/>
    <w:rsid w:val="00180689"/>
    <w:rsid w:val="00183A82"/>
    <w:rsid w:val="00185A50"/>
    <w:rsid w:val="001D5495"/>
    <w:rsid w:val="001E00E5"/>
    <w:rsid w:val="001F12E8"/>
    <w:rsid w:val="00215445"/>
    <w:rsid w:val="00282E10"/>
    <w:rsid w:val="00283DD1"/>
    <w:rsid w:val="00295C7C"/>
    <w:rsid w:val="002B71D3"/>
    <w:rsid w:val="002C3E93"/>
    <w:rsid w:val="002D264C"/>
    <w:rsid w:val="002D2BAD"/>
    <w:rsid w:val="002E24A0"/>
    <w:rsid w:val="002F23D9"/>
    <w:rsid w:val="00301AB2"/>
    <w:rsid w:val="00306B51"/>
    <w:rsid w:val="00321A86"/>
    <w:rsid w:val="00324CB0"/>
    <w:rsid w:val="00353EEC"/>
    <w:rsid w:val="00371C81"/>
    <w:rsid w:val="003741DE"/>
    <w:rsid w:val="003A0408"/>
    <w:rsid w:val="003A6F77"/>
    <w:rsid w:val="003A6FD9"/>
    <w:rsid w:val="003A74A5"/>
    <w:rsid w:val="003A7C37"/>
    <w:rsid w:val="003B0798"/>
    <w:rsid w:val="003C12F5"/>
    <w:rsid w:val="003D2533"/>
    <w:rsid w:val="003D7848"/>
    <w:rsid w:val="00403AF8"/>
    <w:rsid w:val="00405574"/>
    <w:rsid w:val="004368A9"/>
    <w:rsid w:val="0043783E"/>
    <w:rsid w:val="004456CB"/>
    <w:rsid w:val="00462F07"/>
    <w:rsid w:val="004639B9"/>
    <w:rsid w:val="00473143"/>
    <w:rsid w:val="00482C97"/>
    <w:rsid w:val="004858EB"/>
    <w:rsid w:val="0049032E"/>
    <w:rsid w:val="00494B9C"/>
    <w:rsid w:val="004A2CC1"/>
    <w:rsid w:val="004A5615"/>
    <w:rsid w:val="004B5E05"/>
    <w:rsid w:val="004C12E6"/>
    <w:rsid w:val="004C6C69"/>
    <w:rsid w:val="004E2911"/>
    <w:rsid w:val="004F6630"/>
    <w:rsid w:val="004F6BD2"/>
    <w:rsid w:val="005062BF"/>
    <w:rsid w:val="00515ABE"/>
    <w:rsid w:val="0053024C"/>
    <w:rsid w:val="00541FD5"/>
    <w:rsid w:val="0055642A"/>
    <w:rsid w:val="005653B1"/>
    <w:rsid w:val="00572D2A"/>
    <w:rsid w:val="005973DD"/>
    <w:rsid w:val="005A525C"/>
    <w:rsid w:val="005A5FB0"/>
    <w:rsid w:val="005B0875"/>
    <w:rsid w:val="005B1720"/>
    <w:rsid w:val="005C060A"/>
    <w:rsid w:val="005C0EB9"/>
    <w:rsid w:val="005C4ED6"/>
    <w:rsid w:val="005D5B0F"/>
    <w:rsid w:val="005D70AC"/>
    <w:rsid w:val="005E16AF"/>
    <w:rsid w:val="005F1AF8"/>
    <w:rsid w:val="005F4FEA"/>
    <w:rsid w:val="005F76A4"/>
    <w:rsid w:val="005F7A10"/>
    <w:rsid w:val="0061237A"/>
    <w:rsid w:val="0062650A"/>
    <w:rsid w:val="006357A0"/>
    <w:rsid w:val="00643CCE"/>
    <w:rsid w:val="0065716B"/>
    <w:rsid w:val="0066294C"/>
    <w:rsid w:val="00663D5E"/>
    <w:rsid w:val="006765A7"/>
    <w:rsid w:val="00677F78"/>
    <w:rsid w:val="006911A8"/>
    <w:rsid w:val="006A45F8"/>
    <w:rsid w:val="006B5769"/>
    <w:rsid w:val="006C374C"/>
    <w:rsid w:val="006F6B5C"/>
    <w:rsid w:val="006F7734"/>
    <w:rsid w:val="00703DE2"/>
    <w:rsid w:val="00737539"/>
    <w:rsid w:val="00746ECD"/>
    <w:rsid w:val="00752EBC"/>
    <w:rsid w:val="0075377F"/>
    <w:rsid w:val="00757F28"/>
    <w:rsid w:val="00764208"/>
    <w:rsid w:val="00767445"/>
    <w:rsid w:val="00774D9E"/>
    <w:rsid w:val="007A3596"/>
    <w:rsid w:val="007C3614"/>
    <w:rsid w:val="007D3B0D"/>
    <w:rsid w:val="007E2A8F"/>
    <w:rsid w:val="007F5A35"/>
    <w:rsid w:val="0080490A"/>
    <w:rsid w:val="0080561C"/>
    <w:rsid w:val="00840C72"/>
    <w:rsid w:val="00854ED0"/>
    <w:rsid w:val="00880AFE"/>
    <w:rsid w:val="00882991"/>
    <w:rsid w:val="0088732A"/>
    <w:rsid w:val="00891517"/>
    <w:rsid w:val="008956B5"/>
    <w:rsid w:val="008B3A11"/>
    <w:rsid w:val="008C0DD0"/>
    <w:rsid w:val="008D0E27"/>
    <w:rsid w:val="008F38DB"/>
    <w:rsid w:val="009064BA"/>
    <w:rsid w:val="00910233"/>
    <w:rsid w:val="009210C6"/>
    <w:rsid w:val="0092329F"/>
    <w:rsid w:val="0093707F"/>
    <w:rsid w:val="009422C1"/>
    <w:rsid w:val="009634CC"/>
    <w:rsid w:val="0097562B"/>
    <w:rsid w:val="009B6F22"/>
    <w:rsid w:val="009D18D8"/>
    <w:rsid w:val="009F20AD"/>
    <w:rsid w:val="00A05FDF"/>
    <w:rsid w:val="00A14360"/>
    <w:rsid w:val="00A34A6C"/>
    <w:rsid w:val="00A354C0"/>
    <w:rsid w:val="00A3581F"/>
    <w:rsid w:val="00A40BC7"/>
    <w:rsid w:val="00A56022"/>
    <w:rsid w:val="00A561EF"/>
    <w:rsid w:val="00A75466"/>
    <w:rsid w:val="00AA1E7A"/>
    <w:rsid w:val="00AA3649"/>
    <w:rsid w:val="00AA3F09"/>
    <w:rsid w:val="00AA5F51"/>
    <w:rsid w:val="00AB4677"/>
    <w:rsid w:val="00AF311B"/>
    <w:rsid w:val="00B36AC8"/>
    <w:rsid w:val="00B53261"/>
    <w:rsid w:val="00B76D8F"/>
    <w:rsid w:val="00B827F6"/>
    <w:rsid w:val="00B82D3F"/>
    <w:rsid w:val="00B8619A"/>
    <w:rsid w:val="00B96B5D"/>
    <w:rsid w:val="00BA214B"/>
    <w:rsid w:val="00BB2754"/>
    <w:rsid w:val="00BD0715"/>
    <w:rsid w:val="00BF35EF"/>
    <w:rsid w:val="00BF446E"/>
    <w:rsid w:val="00C00198"/>
    <w:rsid w:val="00C12A12"/>
    <w:rsid w:val="00C358DB"/>
    <w:rsid w:val="00C36C93"/>
    <w:rsid w:val="00C46CC8"/>
    <w:rsid w:val="00C511B0"/>
    <w:rsid w:val="00C668B2"/>
    <w:rsid w:val="00C7780B"/>
    <w:rsid w:val="00C84FC4"/>
    <w:rsid w:val="00C910C3"/>
    <w:rsid w:val="00CA38B2"/>
    <w:rsid w:val="00CB0362"/>
    <w:rsid w:val="00CC5718"/>
    <w:rsid w:val="00CE5113"/>
    <w:rsid w:val="00CE7063"/>
    <w:rsid w:val="00CF7957"/>
    <w:rsid w:val="00D10E0F"/>
    <w:rsid w:val="00D43A02"/>
    <w:rsid w:val="00D55F06"/>
    <w:rsid w:val="00D74889"/>
    <w:rsid w:val="00DC5A22"/>
    <w:rsid w:val="00DC7379"/>
    <w:rsid w:val="00DD703C"/>
    <w:rsid w:val="00DE6784"/>
    <w:rsid w:val="00E015D5"/>
    <w:rsid w:val="00E10446"/>
    <w:rsid w:val="00E45840"/>
    <w:rsid w:val="00E45E94"/>
    <w:rsid w:val="00E90597"/>
    <w:rsid w:val="00E92529"/>
    <w:rsid w:val="00E96167"/>
    <w:rsid w:val="00EA275D"/>
    <w:rsid w:val="00EA5FD2"/>
    <w:rsid w:val="00EB278F"/>
    <w:rsid w:val="00EC6B7C"/>
    <w:rsid w:val="00ED503A"/>
    <w:rsid w:val="00ED5D0A"/>
    <w:rsid w:val="00ED7100"/>
    <w:rsid w:val="00EE123D"/>
    <w:rsid w:val="00F11384"/>
    <w:rsid w:val="00F43DC7"/>
    <w:rsid w:val="00F53ECD"/>
    <w:rsid w:val="00F5524B"/>
    <w:rsid w:val="00FB60D1"/>
    <w:rsid w:val="00FC0485"/>
    <w:rsid w:val="00FF384E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9B722B-DA4F-4498-9564-3787BCB5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6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360"/>
    <w:pPr>
      <w:ind w:left="720"/>
      <w:contextualSpacing/>
    </w:pPr>
  </w:style>
  <w:style w:type="character" w:customStyle="1" w:styleId="2">
    <w:name w:val="Основной текст (2)"/>
    <w:basedOn w:val="a0"/>
    <w:rsid w:val="00A14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4">
    <w:name w:val="Table Grid"/>
    <w:basedOn w:val="a1"/>
    <w:uiPriority w:val="59"/>
    <w:rsid w:val="00A14360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50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0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0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02A8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60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02A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Токун Олег Валерьевич</dc:creator>
  <cp:keywords/>
  <dc:description/>
  <cp:lastModifiedBy>Макарова Светлана Васильевна</cp:lastModifiedBy>
  <cp:revision>9</cp:revision>
  <cp:lastPrinted>2024-01-30T12:53:00Z</cp:lastPrinted>
  <dcterms:created xsi:type="dcterms:W3CDTF">2024-01-16T10:16:00Z</dcterms:created>
  <dcterms:modified xsi:type="dcterms:W3CDTF">2024-01-30T12:54:00Z</dcterms:modified>
</cp:coreProperties>
</file>