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094A" w:rsidRPr="00C7094A" w:rsidRDefault="00C7094A" w:rsidP="00C7094A">
      <w:pPr>
        <w:tabs>
          <w:tab w:val="left" w:pos="2250"/>
        </w:tabs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7094A"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84474EF" wp14:editId="21F687F3">
                <wp:simplePos x="0" y="0"/>
                <wp:positionH relativeFrom="column">
                  <wp:posOffset>1794510</wp:posOffset>
                </wp:positionH>
                <wp:positionV relativeFrom="paragraph">
                  <wp:posOffset>10160</wp:posOffset>
                </wp:positionV>
                <wp:extent cx="2418715" cy="638175"/>
                <wp:effectExtent l="0" t="0" r="635" b="9525"/>
                <wp:wrapNone/>
                <wp:docPr id="14" name="Группа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18715" cy="638175"/>
                          <a:chOff x="0" y="0"/>
                          <a:chExt cx="2572608" cy="648223"/>
                        </a:xfrm>
                      </wpg:grpSpPr>
                      <wpg:grpSp>
                        <wpg:cNvPr id="3" name="Группа 3"/>
                        <wpg:cNvGrpSpPr/>
                        <wpg:grpSpPr>
                          <a:xfrm>
                            <a:off x="0" y="0"/>
                            <a:ext cx="2571750" cy="628650"/>
                            <a:chOff x="0" y="0"/>
                            <a:chExt cx="2571750" cy="628650"/>
                          </a:xfrm>
                        </wpg:grpSpPr>
                        <pic:pic xmlns:pic="http://schemas.openxmlformats.org/drawingml/2006/picture">
                          <pic:nvPicPr>
                            <pic:cNvPr id="5" name="Рисунок 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571750" cy="6286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6" name="Рисунок 6" descr="Картинки по запросу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525" y="9525"/>
                              <a:ext cx="1233805" cy="6172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4" name="Рисунок 4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51503" y="10048"/>
                            <a:ext cx="122110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713A78" id="Группа 14" o:spid="_x0000_s1026" style="position:absolute;margin-left:141.3pt;margin-top:.8pt;width:190.45pt;height:50.25pt;z-index:251659264" coordsize="25726,648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vtcRgqQDAADNDQAADgAAAGRycy9lMm9Eb2MueG1s7FfZ&#10;atwwFH0v9B+E3ydeZvHEZFLSSRoKXUKXD9DI8ljUloSkmUkohS6f0Lc+9RPy1lBo8gvOH/VK9niy&#10;TGgopSVQQjzSlXR9z9U5V/LWg8OyQHOqNBN85IUbgYcoJyJlfDryXr961Bl6SBvMU1wITkfeEdXe&#10;g+3797YWMqGRyEWRUoXACdfJQo683BiZ+L4mOS2x3hCSchjMhCqxga6a+qnCC/BeFn4UBAN/IVQq&#10;lSBUa7Du1oPetvOfZZSY51mmqUHFyIPYjHsq95zYp7+9hZOpwjJnpAkD/0YUJWYcXtq62sUGo5li&#10;11yVjCihRWY2iCh9kWWMUIcB0ITBFTT7SsykwzJNFlPZpglSeyVPv+2WPJsfKMRS2LuehzguYY+q&#10;z+fvzz9VZ/B3jMAMOVrIaQJT95V8KQ9UY5jWPQv7MFOl/QVA6NBl96jNLj00iIAx6oXDOOx7iMDY&#10;oDsM436dfpLDHl1bRvK95cJ+HA0CIJJb2BtGUdcu9Jev9W10bTBtp426Adhdi8+5+iPw+jEgAo65&#10;KKPhANqOXbeAt27hDfAkIwn8N1yA1jUu/FozsMrMFPUaJ+WtfJRYvZnJDtBWYsMmrGDmyEkQCGqD&#10;4vMDRg5U3VnRCva7YdXX6uT8A/DqR3VafUdu7+06O7VeiC2wJ4K80YiLcY75lO5oCRIGcroNvzzd&#10;t91Lb50UTD5iRWGZaNsNPpD7FbmsSVEtxV1BZiXlpq4tihYAVXCdM6k9pBJaTihIRT1OQ6d2oPYT&#10;bezrLMmd3t9Gw50g2Iwedsb9YNzpBfFeZ2ezF3fiYC/uBb1hOA7H7+zqsJfMNAW8uNiVrIkVrNei&#10;XSvupgzWZcOVHzTHrsjV0oCAnESWIQKdbEpsrFqRF5BVR05tFDUkt+YMMtfYYXI74NK8yqxNuoYa&#10;gCaLpyKFaoFnRrhk3KoGrBdJy3WggNJmn4oS2QakGgJ13vEcMl1DW06xQXNhN9xBKfglA/i0Fhe+&#10;DbhpQvw1RaFxZ0Q0uEFEYE+pJkDw6kt1DFX7Y3UC+vpenSAo3qeo+lYdV2fn76tTqzyrIbt9d1Nx&#10;EVRWuEkYoJxUjNesWLL7vwBBC1cEuNmPoPjCWesaTiK2StmjOIy63WGwPIrDOIrcWfW3Zbg6uO+e&#10;JFe3pcvnmrsu3V2VdV2x/S+rm8+1sNsP+wFcJkFZYQAHen3LW0krCsNWWu0t959IC74Z3B2g+b6x&#10;HyUX+9C++BW2/RMAAP//AwBQSwMEFAAGAAgAAAAhAAeFdd/QAAAAKgIAABkAAABkcnMvX3JlbHMv&#10;ZTJvRG9jLnhtbC5yZWxzvJHBasMwDIbvg76D0b1xkkIpo04vZdDr6B5A2IrjNpaN7Y317WcYgxVa&#10;eutREvr+D2m7+/az+KKUXWAFXdOCINbBOLYKPo5vyw2IXJANzoFJwYUy7IbFy/adZix1KU8uZlEp&#10;nBVMpcRXKbOeyGNuQiSukzEkj6WWycqI+oyWZN+2a5n+M2C4YoqDUZAOZgXieIk1+TE7jKPTtA/6&#10;0xOXGxHS+ZpdgZgsFQWejMPf5qqJbEHeduif49A3p0h3JbrnSHR/h5BXHx5+AAAA//8DAFBLAwQK&#10;AAAAAAAAACEAE5JycC0DAAAtAwAAFAAAAGRycy9tZWRpYS9pbWFnZTMucG5niVBORw0KGgoAAAAN&#10;SUhEUgAAAIAAAABDCAIAAADbIJqGAAAAAXNSR0IArs4c6QAAAAlwSFlzAAAOwwAADsMBx2+oZAAA&#10;AtJJREFUeF7tnU9r2nAYxxOdWseuRVgpFPUQJILHQV/ADlJfTPsO1A4q+j52WYL/hh6KBxX00GKJ&#10;qduxN6E96kaNMfuF2sHGNvJjv+Qp+A29lD59vunnkydSHolyt9vVNC2RSCSTyfV6LeHwk4DjOJFI&#10;ZLVazWazeDxeKpXker0+mUzy+byqquzHfqajt0uAXeXL5bLX641Go1qtJjebzel0WigUMpkMCAVA&#10;wLbtxWLBBPT7/UqlEmKR7MLfbDYBZCOCEWCon44nGq4AHIQEIIAQPiaAGD4EQMALIEB8CngNgABi&#10;AsTxmAAIICZAHI8JgABiAsTxmAAIICZAHI8JgABiAsTx2wkIh4nPY3fiQ7/edNyNmGEYx8cniqI+&#10;Pu4OB5q/lO189/asWGxxedkbDodsIya3283ra2M0Orm7UzEH/6/l5sZTD13XBoPhxUVFYgKKxQ+K&#10;YrDVJL4CI6Drn87OTtmCfntDkmVP3lAknAAECEfK1xD/B/DxEl4NAcKR8jWEAD5ewqshQDhSvoYQ&#10;wMdLeDUECEfK1xAC+HgJr4YA4Uj5GkIAHy/h1RAgHClfQwjg4yW8GgKEI+VrCAF8vIRXQ4BwpHwN&#10;IYCPl/DqrQBbwlZeOFtPDd2d8NWVoX98//VW8fQbKPongW/Say+Efu6EcQvygsvPmma7dV4sYR8f&#10;MAFN106fl/JsIY8nFPh5jf+ptyOxt0G474TALSho9L/lQQAEEBMgjscEQAAxAeJ4TAAEEBMgjscE&#10;QAAxAeJ4TAAEEBMgjscEQAAxAeJ4TAAEEBMgjscEvAQBeGQ0nQV3AjAFwfMPPT+xQG40Gl9M893B&#10;QWp/38Lj631WsbHtN0dHsVTqc6s1Ho+r1arc6XTY4yLeHh6m0+mVZfl8Ajvf3nFehcPfl0vTNKPR&#10;aLlclufz+WAwuH94YN/vPJ6AAKwti316QzabzeVyMj60ISDqf4n5AZQMuUt7d3vPAAAAAElFTkSu&#10;QmCCUEsDBAoAAAAAAAAAIQBZhhSVkw8AAJMPAAAVAAAAZHJzL21lZGlhL2ltYWdlMi5qcGVn/9j/&#10;4AAQSkZJRgABAQEA3ADcAAD/2wBDAAIBAQIBAQICAgICAgICAwUDAwMDAwYEBAMFBwYHBwcGBwcI&#10;CQsJCAgKCAcHCg0KCgsMDAwMBwkODw0MDgsMDAz/2wBDAQICAgMDAwYDAwYMCAcIDAwMDAwMDAwM&#10;DAwMDAwMDAwMDAwMDAwMDAwMDAwMDAwMDAwMDAwMDAwMDAwMDAwMDAz/wAARCABgAMA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1bQpJ/wBt&#10;rw54P+Fek+JptN8F/DPw7Fdre3hkle81u8MUUUJJBO1bq4EKDaAqLIN2CprT1D9vbxF8UPhrY+Hd&#10;P1K+g+L3jZLDwBqknl4Vba1nlKXAk3cyXDXhjbkj9zKcAOpq9qPwo8e/CjwD8PfiH8N7rSR468Ue&#10;GrPQ/Euj2ISbyba5xBpl5skztZxBGWbIVZYgcFS9d34k/YL0K1/ZY0fTfDmpeHV1fSWs9W0PxiL8&#10;tDrniCe4kgu7BSc8L9mtljzGMvtzglzX4fRw+Oam6V1Ll957Jx05FHXRqN15PR6tH9wZhmnD8KlF&#10;YvllR9r+6jo5U6l5e2nV933oTq8k7L44pSjaMXfwn4h+O4fgh8G/G/wbm8SXmseBtUs7XxP4N1K3&#10;Z0GoSO0e5GAA/ctm4yrIvzw5z93Pyuv3q+yvFnwq8TeOv2ZPiN8Y/Fc2iSeOPEVjaq+kyqYZNO0c&#10;TRwi5jhGNjtJbqqg5G3eeGNfGqnn/Cvh+JIzjUp3Vo8vup7qPM7J69O3RWTvY/ffCmtRqYXFOMlK&#10;qqiVWUWnGVVU4Kco2S3e8lpKSclZOykooor5s/VwooooAKKKKACiiigAooooAKKKKACiiigAoooo&#10;AKKKKACiiigD6+8F/DS9+Gfhv/hJdV8cR6Bo/i7wjFZadrsNynna495FaWf9mybvk8iye3kaUpl4&#10;02kgk4pniD9k7xRc/A7wzrTapYaVaQX39pT6G9wy2/hWyvLlIYNUQsudkhtpWLMcbUUjOePJPjR4&#10;01L9o5vCHhvwXoep6lovw98K28S2mmWk0yxSFElv7tolTMebiTa74wdiHJyK2PFP7bNz4t/Yz0r4&#10;Wro839vRSw2F9rRm3ve6XbSPNaWe3GcRyytgE4URrjO4hP0JZhgE6kKifLGPuu796Wl0vnt5au7s&#10;fzLPhTP5LDYrDyh7WdVOrFxhelSvLllJNp35bt9pNRjaHMn2nxw8DX3xO0Dx18VLHxfNqPhm90e3&#10;Y6xeyxrqOsTSC0hGm3Ma5jWSM2skmxG3bdjc5r5PQ5x9a9e8F/EK++DHwy+Jvwy8ZaNeWLa5aW13&#10;bWOp2ksVxpuoxOjRSLGy5jZ7eSQEkLlShz0B8hU5Ir5nPMTCvKnVWkmnzJ3bUuZ33+TXXXXU/VvD&#10;3Kq+XUcRhKjUqcZxVKaSSnT9nDlfu6N3um1ppokrIkooorwz9ECiiigAooooAKKKKACiiigAoooo&#10;AKKKKACiiigAooooAKKKKAP0+/YF/wCCec1h40+Hvxu1abTfD/h+38MR3t3ptvdSSNdXISRFkkIO&#10;1Y2iEM5GSA+UKYG6vn34SeKvDvh39vHR/jPc+C7jTfhP4h8YXel6XcGZmjiucAC5ZmbGC0nmMNxX&#10;iYLu8sium8OeGvi74d+DPhH4B6df28Xgv4x2dvrOma1eyjZYWwtvtl/bjA+X5wzYLAFQcAGRmX1b&#10;XPgt4V8b+DLz9nW3s/EGmNoNiJZNcuG3aVZWtuktzBrIy2N91cT+W/IBRJFGwRqR+y08LCrRpU8N&#10;S9m6bUvet71WyfKnbZxV7qy1T6H8NVs2q4PGYqtmeK9vHExlS9xteywalJOo1zX51OXKlLmkuSUd&#10;eZHNf8FDf+Cd118Ik+L3xct5bHXtM17y5baKaZ45tKa4nJuJRuOH24jRF5yJn4Ty1z+dCDGK+yvi&#10;6nxb+Kf7MniPwN4uaG38N/s7xrbXd3azh4tSvFeKC2gOQGby4XkJYHGApIU4z8bDrXxHGEqE8VGr&#10;h6bhGSu0+snJ833O6+Wmh+++CUcwp5TWw+ZYqOInTmoqUdUqapw9mr7awtOys1za63H0UUV8iftA&#10;UUUUAFFFFABRRRQAUUUUAFFFFABRRRQAUUUUAFFFFABRRRQB9waB4n+L2v8AwZ8I/HzTrCCXwT8H&#10;bO20XTdFvol8u/tvsv2PULjOct+8ZlBKkBTxkxsreq638bPCvgnwje/tDW154i1JtbsBHJolwu3S&#10;b+1uUmtoNGXcuN9pPb+ZJgEKkjsN4lQVZ/YF/wCChk1/41+H/wAEdVh03xB4fuPDMdld6jb2jo1r&#10;clJHWKQYKtGsRhgJxgvli+DtHgXwj8NeG/EX7fOk/Bu68XSal8JfD/jG81XS7RonWGS5I+W1IYdF&#10;aMRklQh/ekY80mv2aOKhSo0p4erzuo1H3re7VsrS32SdrarRLqz+Ga2U1cXjMVRzPCewjhoyq/u0&#10;37XBuUm6bfLdzc1zKT5ZPnlLTlRL8X3+Lfwp/Zh8ReOfFqw3Hhr9oaEXN1a2sKpFp12zxT203JLL&#10;5kSSAgccpkk42/Gq9a/Rj/gob/wURu/i6vxe+EdtDZ6Hpug+VFbSzws8+qNbzkXEQyMIGBjdGwMC&#10;F+XEi4/OlFYdv0r4jjCNGOKjTw1R1IxVm3/MpPm+93fz00P3fwXxuJ/sqrXzahDDVKk1JRTSTpun&#10;D2btotIWhdXb5ddbjqKXY390/lRtPo35V8lyy7H7H/aOE/5+x/8AAl/mJRRtPo35UuxvQ/lRyy7B&#10;/aOF/wCfsf8AwJf5iUUu1vQ/lSFSOx/Kjll2D+0cL/z9j/4Ev8woox9fyo2n0P5Ucsuwf2jhf+fs&#10;f/Al/mFFKEb+635UbG9D+VHLLsH9o4T/AJ+x/wDAl/mJRS7G9D+VGxvQ/lRyy7B/aOE/5+x/8CX+&#10;YlFLsb0P5UbG9D+VHLLsH9o4T/n7H/wJf5iUUuxvQ/lRtb0P5Ucsuwf2jhP+fsf/AAJf5iUUu1vQ&#10;/lSbT6N+VHLLsH9o4T/n7H/wJf5hRRtPo35Uu1vQ/lRyy7B/aOF/5+x/8CX+Z6/8avBepfs4Hwj4&#10;k8F61qmn6J8QvCsEq3emXc0SySBEiv7RpVf95iePc6E4XeqlQAK2PFP7Etx4R/Y00v4prrE39vSS&#10;w399opiKPZaXcu8Vpd7s7v3ksTYJ4YSLjG3L+jeCfifd/Enw1/wjWseBU8QaN4S8IR32m6DFbp52&#10;hPZxWl3/AGnJuOzyLx7iRZQmHkTaGwRmm69+1n4otvgh4Z0V9L0/VbOa9/s241t7dmt/FdlZ3KTQ&#10;aYgZs7IzcyqVYAbXUDGK/QI5bgW6lSo3yyj7qs7RlpdrpvqvJ2etkfzhLivP19WwuHjD2sKq9rJy&#10;jerS97ljJ2bvyaPvJKUbw5mvHPCXw+vfjP8ACX4rfEzxpq11qDaHYW9paX2qXkstxqWpSyRrFGsj&#10;tmRkt45CVJbChOOhHhGM/wAVfZXx58eXnw38KfET4W6f4Mm03wvZ6HAf7HvYo31HRpo/scw1O5kX&#10;CM8hupI96jdt2DgDn41zn2zX02S4WlSw3s170k3zNreV9d9e366n+XX04OIswxfGuGxUZOnSlh4O&#10;lCM1aNO7srRdk927aaqza1DZ/tNRs/2mpcmjJr2PYw7H8X/2tjv+f0//AAJ/5ibP9pqNn+01Lk0Z&#10;NL2MOy+4P7Wx3/P6f/gT/wAxNn+01Gz/AGmpcmjJp+xh2X3B/a2O/wCf0/8AwJ/5iFM/xNRs/wBp&#10;qXJoyaPYw7L7g/tbHf8AP6f/AIE/8xNn+01Gz/aalyaMmj2MOwf2tjv+f0//AAJ/5ibP9pqNn+01&#10;Lk0ZNHsYdg/tbHf8/p/+BP8AzE2f7TUbP9pqXJoyaPYw7B/a2O/5/T/8Cf8AmJs/2mo2f7TUuTRk&#10;0exh2D+1sd/z+n/4E/8AMTZ/tNRs/wBpqXJoyaPYw7L7g/tbHf8AP6f/AIE/8w2/7TUmz/aalyaM&#10;mj2MOwf2tjv+f0//AAJ/5n3/AKz8YvHPxK+F/wAO/h38NbbRZPHnh/w3Za34n1iwKQs9rasJtMsv&#10;MlwGZfOi3oAQ0sijO3zBXYePv24dF139kbTJfDOm6CdW8RLaaLovhGOx2poGuxTyy3moJnoCLi3a&#10;LLth9pIO2SvK7HTpv2K/CHgv4raL4Xm1Lwb8SvD8FnJZX6yRNZa5ZvHNDPjIO1ri1E6fMQymQ7cB&#10;QdDxB+xD4g+CnwusfFVnp91/wtfwLDZeP9bzJlWtLqaZVgCY4eA2hd+AMTS8kIor5mlXxqjNQT5u&#10;T3l0UbLlcdNW48z82m3qkf7vYrLcglVoOvyqn7a9KWilUq80vawq+8+WEKihBW+CLSjeM21a8XfF&#10;TWNJ/Ym+Knwo8Q/8I/D8QfAcNva3Oqys0kniDQ/tXmIsMvO90lljYbtuY36bg9fA+SK+1viL8KbD&#10;4t/s0fEz44an4bv7PwyyW/hv4d2ESOw0uCGbYZpdp4RFjaPczOu+SQdlNfFWcjNe5l8qkqEefVfZ&#10;fVxu+Vvbddeqs2f5nfTMo4aHGlL2KtUdJOrFJcsarbdSEWm9IyvdbRk3FXSTF3H2o3H2ow1GGru1&#10;P5CDcfajcfajDUYajUA3H2o3H2ow1GGo1ANx9qNx9qMNRhqNQDcfajcfajDUYajUA3H2o3H2ow1G&#10;Go1ANx9qNx9qMNRhqNQDcfajcfajDUYajUA3H2o3H2ow1GGo1ANx9qNx9qMNRhqNQP/ZUEsDBAoA&#10;AAAAAAAAIQATTr4kSwwAAEsMAAAUAAAAZHJzL21lZGlhL2ltYWdlMS5wbmeJUE5HDQoaCgAAAA1J&#10;SERSAAAA9QAAAEIIAgAAAAAcB/8AAAABc1JHQgCuzhzpAAAACXBIWXMAAA7EAAAOxAGVKw4bAAAL&#10;8ElEQVR4Xu1de0xTZxs/5/T0Slt6AZSbGHUCXkeGEy8jFkQUI17ndRlz6h/L4pTFf0y8RKZmc8lM&#10;/MMZNzM+3abGyRSHBJVlBFGHeJ1aKESB2kK5tJSWll7P9/TTb+tJvknNkI9jn+akKfr2nOf9vb++&#10;ed7nfX7PSzIMQ+ALEXhNESCB33q9vrKy8jXt4P+tW9nZ2YmJiaE83mw2l5aWhtIS24SOQEZGRkpK&#10;SoDfu3fv7urqmjx58vMv+3wEj/fnZ5KiGJJ89qe/v5/A+f6FGANSQrn89p07arV6z549oYxHcXFx&#10;eXm5RqMJpTG2GRABoVDY3Nys0+lOnjz5nN9TpkxZvnw54XAQIpFp/351QQE9YgTB51vPnCEFAvni&#10;xYTX6zWZtNOnu41GasAnhGsDIHcEQUgbG7WtrVVVVaHz22KxFBYWhitsg9xvANNkMgH4wO8grvp8&#10;XYcPux896vj2274bN6wlJa579yznz8PlrK3tOXWKEosH2RC8HSLwihEI4jfDCCZM6Kms9Dmd8M6L&#10;i+s3GBw6XV99vau9nT9+vM/t9oOLgtdACPzpzr3iscPbD4xAEL9pWp6b23PlStTGjQ6tVjBqlLOx&#10;UZScLBw92tXUFDF9OuN2D3w/bIEIDCcEWL50b1WVp709budOcWpq+6FD1rKyqIIC9bp13efOgc0k&#10;nz+cLEdbEIGBEWDx23zqlHzuXMfNm/I5c6xXrlBKJdyAEgh4kZE9Fy6QQuHA98MWiMBwQoDFb09b&#10;myAmxmMy0Uqlz2rlwYLS52N8PvgA8zr53yjhcLIfbUEEXoQAi99RH37YfeaMcsUKWF/KMzNdLS2U&#10;XA5hE1dzMzgqfpcLsUQEuIUAi9/SjAxgc8fXXzvu3InetEk2a5b59GnzTz/JNRpwvhmvl1t9Q2sR&#10;gSB+e709JSXSGTM6jxwRxMV5WluFSUmOe/ecWq0wIQH+i0L/G/nCNQRY87cgPl61ZAkQGmZuYXJy&#10;5Ny5BEXBzB05fz5PpWL8EPvGFyLAJQRY8W9edLT9xo2EvXtJHs9eVWW5eFG1bJlywQJLSYlszhxY&#10;a3KpZ2grIgDRv2AQrBcumEtKFIsWwYaOcf/+joMHhWPH8uPiOo8eBUcFElEQMUSAWwiw/G+YocXj&#10;xsE7JZEoFy4ELwUShsA/kc2Y4fzjDwLjg9waW7SWNX/TNMPjwZ48Q1H+vj5LWVlvTQ1oHyBsYrt2&#10;TZKWhpmxSBjOIcDyTxT5+ap337WWlgrfeCNu166R27aBo+IxGmM++UQ8cSLj8XCue2hwmCPA8k98&#10;bW3St99+WlQEe5YQKIzMyTGfP99TURGZl9cLAh8KE7/DnC3c6z57f76zE0IlXqcTMqvczc22q1ed&#10;d+86bt2yVVX5bTb0v7k3vGFvMSs+qFixwlpRAWtK6+XL4KK49XpXd7fLZILkE8XSpZgfG/Zs4R4A&#10;LH1ab0VFA2zlSCQMTUe//7799u3++nqv2Rzx5psT6+o8HR2P0tNRn/aCQX6mT5M1NdW3tLyUPs1s&#10;tqxfX4jS1kH5AZHkX/o0Fr+b8vM7L1xQzp4t02jav/oKJA7RBQXGXbtAezn2++8V8+c/mDQJ+f0q&#10;+N3YaDl7thA30AaF3zU1FrP5uf6SxW/9li2GQ4fECQmJn3/evGWLMi8P9Dv6nTt5UmlyWZkoNfXh&#10;1KnI71fBb63WcuAA6osHhd6EyfQXv1nrS5Dq8IVC99On/TodT6EA/Ty4KD6GgaCK9J130P8eHPjx&#10;LkOIQBC//X6IdkveegsqQ4zYulUUHw+0jl6/HlpIpk4FRT3GB4dwXPBRg4NAEL9JUjR+vGrp0qj3&#10;3vN2d8MUbv/9d9GYMeplyxQLF8J0DkHxwXkm3gURGCoEWPUhoNSJeOpU4PfTHTvo2FiQYILiGOTG&#10;7tbWvps3Mb9qqAYFnzNoCATxm6LMP/9sq652tbZ2nj6duHcvSNTavviCEomMX37pNhgo1M8PGux4&#10;oyFCgLW+VObnW0pLTYcOqfLyQGUsmz2blEiMRUW+3l5FXh7mnwzRmOBjBg8BFr9jNm/29/b21dUp&#10;5s2DtCqoOaiYO9d08qRq8WLxlCmB4pr4QgQ4hQArv8r+22/RGzeqV64E/Y61vNx2/ToU+hmxbh3k&#10;WvVeuoT1fTg1smhsAAHW+pJxOkFETIpEUDQ5oJYHwSVJUhER8M5gcQgkDAcRCOI3ny9fuNB05EjX&#10;iRMgZYhcsADi306dru3oUfBYIhctQv+bg+Mb7iaz/O/Ob74hxWJwtSEsKEhMpGQya2Vl9NKlEFdx&#10;NTRgfYhwJwsH+8/id/fp05BzMuLjj7tKSkBWDLFCX1dX/O7d4HlDaBzj3xwc33A3mbU/r8jJkWdl&#10;wZpSnZ9v2Levt7o6dts2oHXsp5/SajXWrwp3snCw/6z9efXatZDwDTXZEvbtc2m10unT5fPmGfft&#10;A/ElxMKx/iAHxzfcTWbFT/obGsxnz3YWF4tGj5ZMnhyZnQ3blp0//NDzyy+e7m4IGoY7Wth/riHA&#10;2p8Xjh/vAJ2OwdB+8GC/Xg+1rDqPHYOibFDcRzpzZiBciC9EgFMIsNaXoCFxOxz8kSNBueOz2cDh&#10;FicnUyQJiYR9tbUkX8D3EXCGA14vRgDLDAyfnwBrLGCehoI+IlAWGwx+qxXC3rRKxefzvT09/fUN&#10;BM2ziwmbkLDj9fcI2ESE//lpocNnlMPXEpY+rae0VLd4MV8mY/h8qKwJdHfp9XDspXjChEk3bhl5&#10;5mWH0ztsRgr98L8nDCUiKtY0PdG9nL64Xfs47cB9H4EneP2jnyJJkAzBZJj+1WHufnb+JYvfIGvQ&#10;ZWXZ7t/nCQSp1dU9ZWWtRUUwwyfs2BH/2WfNTn36+YzuPiNB/yMjXvMvS4immU0tDS/Hb4tWW3jg&#10;wGuOzFB1L6CeN5v/x/muUJlNnpMDLgpEwT16PdS3FyoUgqgoqAvef66MRwuEML/AISV4vQABTLIc&#10;Kh6H8hzW/g7swKtWruTRNBQiBBUm1I8FOQ9U1pRlZjIEOpWh4IlthhcCrPwqqFnlePgwfvt2nkgE&#10;sXBbba0qP1+Rm2uvqREvmM/4vATM7fhCBLiDADs+eO4cJA8qV64EcbF+2zbjnj2ilBRBUlLb/v3+&#10;Bl0g/wQnce4MLVoKCLDr27tc4rFjA//6n/r28hkzIPObpGnZzJnOujqsr4mM4RwCQfyG7XeK6n/8&#10;mKJpv8PRc+kS7F8GlA1er722VpiSjPXtOTe6aDArv0qelweyhkDx2DFjYj76SL1hg7ulxdvRoVy1&#10;ik5PZ9we9L+RMdxCgO2fOJ0QGdRv386QpGLJEvXq1ZBuZSkvj/rgA/e16wQF4XNu9Q6tDXcEWPmD&#10;zvp6SBUUJCSAZ+K8dw/ObICcWDiLB+ome/WtJO5bhjtbuNd/VnwQ/BDQNERt2uR6/BhqtUGhH0lq&#10;qmjcOJfBIFm1nHG70D/h3giHt8Xs/Kq7d312e2xhIWzrdHz3HXAdFA+qVausv/5KEDzM/w5vqnCy&#10;92x98bFj6iVLrBcvQlmf3itX4BT6QE0fr1cQG2s/foIUiND/5uQgh7HRLH5TUqnP6SSFQqA1COkD&#10;B87DkRmBYigMKYmAT2EMFHadkwiw+K1eswZyBmVZWeCQyDUab3s77FkCqaEWYcQK9L85OcBhbjSL&#10;3/LsbDo6GnbjnQ8exG7dCrHwruPHu3/8EeoPEgKS8XjDHCzsPucQCOK3z2e/ejVSo4EqP3AKPeSC&#10;Q6EI58OH/U1N4pQU9827JJ9G/5tzAxzmBrPj39evw8oSztmBidzd2CgcOVI4ahRo6QXR0Z5bt6ln&#10;+VV4DYhAmHNqOHU/iN80HVNYKEpLS9q8WaXRKNeuFaenx61eDZdk1qyIDQUCgiH5ZEC8gwLjFyIA&#10;y/GXHmKoZoqvQUIg+CCd5/q0zMzMadOmDXh/DKEMCBE0kEZI4XDXlzrf1W2zLUhLC+Xm2GZABGKm&#10;TXvy5AlLf3n58uWkpKQBv4kNQkSgpaUlJycHIA6lfXFxcUVFRW5ubiiNsU0oCAC/dTrdc32xzWYz&#10;GAyhfA3bhI5AfHy8TCYLpb1er6+srAylJbYJHYGJEyeCS/JvynZN6IBplwIAAAAASUVORK5CYIJQ&#10;SwMEFAAGAAgAAAAhAAaxv1LeAAAACQEAAA8AAABkcnMvZG93bnJldi54bWxMj0FLw0AQhe+C/2EZ&#10;wZvdJKWhxGxKKeqpCLaCeJsm0yQ0Oxuy2yT9944nPQ2P7/HmvXwz206NNPjWsYF4EYEiLl3Vcm3g&#10;8/j6tAblA3KFnWMycCMPm+L+LseschN/0HgItZIQ9hkaaELoM6192ZBFv3A9sbCzGywGkUOtqwEn&#10;CbedTqIo1RZblg8N9rRrqLwcrtbA24TTdhm/jPvLeXf7Pq7ev/YxGfP4MG+fQQWaw58ZfutLdSik&#10;08ldufKqM5Csk1SsAuQIT9PlCtRJdJTEoItc/19Q/AAAAP//AwBQSwECLQAUAAYACAAAACEAPfyu&#10;aBQBAABHAgAAEwAAAAAAAAAAAAAAAAAAAAAAW0NvbnRlbnRfVHlwZXNdLnhtbFBLAQItABQABgAI&#10;AAAAIQA4/SH/1gAAAJQBAAALAAAAAAAAAAAAAAAAAEUBAABfcmVscy8ucmVsc1BLAQItABQABgAI&#10;AAAAIQC+1xGCpAMAAM0NAAAOAAAAAAAAAAAAAAAAAEQCAABkcnMvZTJvRG9jLnhtbFBLAQItABQA&#10;BgAIAAAAIQAHhXXf0AAAACoCAAAZAAAAAAAAAAAAAAAAABQGAABkcnMvX3JlbHMvZTJvRG9jLnht&#10;bC5yZWxzUEsBAi0ACgAAAAAAAAAhABOScnAtAwAALQMAABQAAAAAAAAAAAAAAAAAGwcAAGRycy9t&#10;ZWRpYS9pbWFnZTMucG5nUEsBAi0ACgAAAAAAAAAhAFmGFJWTDwAAkw8AABUAAAAAAAAAAAAAAAAA&#10;egoAAGRycy9tZWRpYS9pbWFnZTIuanBlZ1BLAQItAAoAAAAAAAAAIQATTr4kSwwAAEsMAAAUAAAA&#10;AAAAAAAAAAAAAEAaAABkcnMvbWVkaWEvaW1hZ2UxLnBuZ1BLAQItABQABgAIAAAAIQAGsb9S3gAA&#10;AAkBAAAPAAAAAAAAAAAAAAAAAL0mAABkcnMvZG93bnJldi54bWxQSwUGAAAAAAgACAABAgAAyCcA&#10;AAAA&#10;">
                <v:group id="Группа 3" o:spid="_x0000_s1027" style="position:absolute;width:25717;height:6286" coordsize="25717,62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Рисунок 5" o:spid="_x0000_s1028" type="#_x0000_t75" style="position:absolute;width:25717;height:62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1YGU7FAAAA2gAAAA8AAABkcnMvZG93bnJldi54bWxEj9FqwkAURN8L/sNyC76UurFiaaObIJaI&#10;Ught2g+4ZK9JavZuyK4a/94VhD4OM3OGWaaDacWJetdYVjCdRCCIS6sbrhT8/mTPbyCcR9bYWiYF&#10;F3KQJqOHJcbanvmbToWvRICwi1FB7X0XS+nKmgy6ie2Ig7e3vUEfZF9J3eM5wE0rX6LoVRpsOCzU&#10;2NG6pvJQHI2C3eb96+lv2kWfx495ll1yymZ5rtT4cVgtQHga/H/43t5qBXO4XQk3QCZX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9WBlOxQAAANoAAAAPAAAAAAAAAAAAAAAA&#10;AJ8CAABkcnMvZG93bnJldi54bWxQSwUGAAAAAAQABAD3AAAAkQMAAAAA&#10;">
                    <v:imagedata r:id="rId9" o:title=""/>
                    <v:path arrowok="t"/>
                  </v:shape>
                  <v:shape id="Рисунок 6" o:spid="_x0000_s1029" type="#_x0000_t75" alt="Картинки по запросу" style="position:absolute;left:95;top:95;width:12338;height:61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wKZ1nDAAAA2gAAAA8AAABkcnMvZG93bnJldi54bWxEj0FrwkAUhO9C/8PyCt5009JKjdlIKbTo&#10;QUXb3F+zzyQ0+zbsrib9964geBxm5hsmWw6mFWdyvrGs4GmagCAurW64UvDz/Tl5A+EDssbWMin4&#10;Jw/L/GGUYaptz3s6H0IlIoR9igrqELpUSl/WZNBPbUccvaN1BkOUrpLaYR/hppXPSTKTBhuOCzV2&#10;9FFT+Xc4GQW/85fCzXu3325ew+5r4GJddIVS48fhfQEi0BDu4Vt7pRXM4Hol3gCZ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ApnWcMAAADaAAAADwAAAAAAAAAAAAAAAACf&#10;AgAAZHJzL2Rvd25yZXYueG1sUEsFBgAAAAAEAAQA9wAAAI8DAAAAAA==&#10;">
                    <v:imagedata r:id="rId10" o:title="Картинки по запросу"/>
                    <v:path arrowok="t"/>
                  </v:shape>
                </v:group>
                <v:shape id="Рисунок 4" o:spid="_x0000_s1030" type="#_x0000_t75" style="position:absolute;left:13515;top:100;width:12211;height:63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8lZYXBAAAA2gAAAA8AAABkcnMvZG93bnJldi54bWxEj0+LwjAUxO+C3yE8wZumLrJINYoIskV2&#10;D/4DvT2SZ1tsXkoTbffbbxYEj8PM/IZZrDpbiSc1vnSsYDJOQBBrZ0rOFZyO29EMhA/IBivHpOCX&#10;PKyW/d4CU+Na3tPzEHIRIexTVFCEUKdSel2QRT92NXH0bq6xGKJscmkabCPcVvIjST6lxZLjQoE1&#10;bQrS98PDKjDk8dz+6B3v19/XmdOXL5dlSg0H3XoOIlAX3uFXOzMKpvB/Jd4Aufw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8lZYXBAAAA2gAAAA8AAAAAAAAAAAAAAAAAnwIA&#10;AGRycy9kb3ducmV2LnhtbFBLBQYAAAAABAAEAPcAAACNAwAAAAA=&#10;">
                  <v:imagedata r:id="rId11" o:title=""/>
                  <v:path arrowok="t"/>
                </v:shape>
              </v:group>
            </w:pict>
          </mc:Fallback>
        </mc:AlternateContent>
      </w:r>
      <w:r w:rsidRPr="00C70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</w:t>
      </w:r>
    </w:p>
    <w:p w:rsidR="00C7094A" w:rsidRPr="00C7094A" w:rsidRDefault="00C7094A" w:rsidP="00C7094A">
      <w:pPr>
        <w:tabs>
          <w:tab w:val="left" w:pos="225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F497D"/>
          <w:spacing w:val="40"/>
          <w:sz w:val="36"/>
          <w:szCs w:val="36"/>
          <w:lang w:eastAsia="ru-RU"/>
        </w:rPr>
      </w:pPr>
    </w:p>
    <w:p w:rsidR="00C7094A" w:rsidRPr="00C7094A" w:rsidRDefault="00C7094A" w:rsidP="00C7094A">
      <w:pPr>
        <w:tabs>
          <w:tab w:val="left" w:pos="225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F497D"/>
          <w:spacing w:val="40"/>
          <w:sz w:val="36"/>
          <w:szCs w:val="36"/>
          <w:lang w:eastAsia="ru-RU"/>
        </w:rPr>
      </w:pPr>
      <w:r w:rsidRPr="00C7094A">
        <w:rPr>
          <w:rFonts w:ascii="Times New Roman" w:eastAsia="Times New Roman" w:hAnsi="Times New Roman" w:cs="Times New Roman"/>
          <w:b/>
          <w:bCs/>
          <w:color w:val="1F497D"/>
          <w:spacing w:val="40"/>
          <w:sz w:val="36"/>
          <w:szCs w:val="36"/>
          <w:lang w:eastAsia="ru-RU"/>
        </w:rPr>
        <w:t xml:space="preserve">                    </w:t>
      </w:r>
    </w:p>
    <w:p w:rsidR="00C7094A" w:rsidRPr="00C7094A" w:rsidRDefault="00C7094A" w:rsidP="00C7094A">
      <w:pPr>
        <w:tabs>
          <w:tab w:val="left" w:pos="225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F497D"/>
          <w:sz w:val="34"/>
          <w:szCs w:val="34"/>
          <w:lang w:eastAsia="ru-RU"/>
        </w:rPr>
      </w:pPr>
      <w:r w:rsidRPr="00C7094A">
        <w:rPr>
          <w:rFonts w:ascii="Times New Roman" w:eastAsia="Times New Roman" w:hAnsi="Times New Roman" w:cs="Times New Roman"/>
          <w:b/>
          <w:bCs/>
          <w:color w:val="1F497D"/>
          <w:sz w:val="34"/>
          <w:szCs w:val="34"/>
          <w:lang w:eastAsia="ru-RU"/>
        </w:rPr>
        <w:t>СОВЕТ МИНИСТРОВ</w:t>
      </w:r>
    </w:p>
    <w:p w:rsidR="00C7094A" w:rsidRPr="00C7094A" w:rsidRDefault="00C7094A" w:rsidP="00C7094A">
      <w:pPr>
        <w:keepNext/>
        <w:autoSpaceDE w:val="0"/>
        <w:autoSpaceDN w:val="0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color w:val="1F497D"/>
          <w:sz w:val="34"/>
          <w:szCs w:val="34"/>
          <w:lang w:eastAsia="ru-RU"/>
        </w:rPr>
      </w:pPr>
      <w:r w:rsidRPr="00C7094A">
        <w:rPr>
          <w:rFonts w:ascii="Times New Roman" w:eastAsia="Times New Roman" w:hAnsi="Times New Roman" w:cs="Times New Roman"/>
          <w:b/>
          <w:bCs/>
          <w:color w:val="1F497D"/>
          <w:sz w:val="34"/>
          <w:szCs w:val="34"/>
          <w:lang w:eastAsia="ru-RU"/>
        </w:rPr>
        <w:t>СОЮЗНОГО ГОСУДАРСТВА</w:t>
      </w:r>
    </w:p>
    <w:p w:rsidR="00C7094A" w:rsidRPr="00C7094A" w:rsidRDefault="00C7094A" w:rsidP="00C7094A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C7094A"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4294967292" distB="4294967292" distL="114300" distR="114300" simplePos="0" relativeHeight="251660288" behindDoc="0" locked="0" layoutInCell="0" allowOverlap="1" wp14:anchorId="2546E080" wp14:editId="06DA5D34">
                <wp:simplePos x="0" y="0"/>
                <wp:positionH relativeFrom="margin">
                  <wp:posOffset>28575</wp:posOffset>
                </wp:positionH>
                <wp:positionV relativeFrom="paragraph">
                  <wp:posOffset>93345</wp:posOffset>
                </wp:positionV>
                <wp:extent cx="5898515" cy="0"/>
                <wp:effectExtent l="0" t="0" r="26035" b="1905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9851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1F49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46458E" id="Прямая соединительная линия 8" o:spid="_x0000_s1026" style="position:absolute;flip:y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margin;mso-position-vertical:absolute;mso-position-vertical-relative:text;mso-width-percent:0;mso-height-percent:0;mso-width-relative:page;mso-height-relative:page" from="2.25pt,7.35pt" to="466.7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NFdVwIAAGMEAAAOAAAAZHJzL2Uyb0RvYy54bWysVM1u1DAQviPxDlbu2yQl2+5GzVZos8ul&#10;QKUW7l7b2Vg4tmW7m10hJMoZqY/AK3AAqVKBZ8i+EWPvDy1cEOLijD0zn7/5ZpyT02Uj0IIZy5Us&#10;ovQgiRCTRFEu50X06nLaG0TIOiwpFkqyIloxG52OHj86aXXODlWtBGUGAYi0eauLqHZO53FsSc0a&#10;bA+UZhKclTINdrA185ga3AJ6I+LDJDmKW2WoNoowa+G03DijUcCvKkbcy6qyzCFRRMDNhdWEdebX&#10;eHSC87nBuuZkSwP/A4sGcwmX7qFK7DC6MvwPqIYTo6yq3AFRTayqihMWaoBq0uS3ai5qrFmoBcSx&#10;ei+T/X+w5MXi3CBOiwgaJXEDLeo+rd+vb7pv3ef1DVpfdz+6r92X7rb73t2uP4B9t/4Itnd2d9vj&#10;GzTwSrba5gA4lufGa0GW8kKfKfLGIqnGNZZzFiq6XGm4JvUZ8YMUv7Ea+Mza54pCDL5yKsi6rEyD&#10;KsH1a5/owUE6tAx9XO37yJYOETjsD4aDftqPENn5Ypx7CJ+ojXXPmGqQN4pIcOklxjlenFnnKf0K&#10;8cdSTbkQYUyERC1cP0z6SciwSnDqvT7OmvlsLAxaYJi0dJoNj8tQIHjuhxl1JWlAqxmmk63tMBcb&#10;G24X0uNBLcBna21G6e0wGU4Gk0HWyw6PJr0sKcve0+k46x1N0+N++aQcj8v0naeWZnnNKWXSs9uN&#10;dZr93dhsH9hmIPeDvdchfogeBAOyu28gHdrqO7mZiZmiq3OzazdMcgjevjr/VO7vwb7/bxj9BAAA&#10;//8DAFBLAwQUAAYACAAAACEAVfrm9NgAAAAHAQAADwAAAGRycy9kb3ducmV2LnhtbEyOTU8CMRCG&#10;7yb8h2ZIvEkXWAXX7RJj9ODJiMC5bIfthna62RZY/r1jPOhx3q95ytXgnThjH9tACqaTDARSHUxL&#10;jYLN19vdEkRMmox2gVDBFSOsqtFNqQsTLvSJ53VqBI9QLLQCm1JXSBlri17HSeiQ2DuE3uvEZ99I&#10;0+sLj3snZ1n2IL1uiT9Y3eGLxfq4PnnGeN0dri6aYWYW9XK3pc5+0LtSt+Ph+QlEwiH9heEHnztQ&#10;MdM+nMhE4RTk9xxkOV+AYPtxPs9B7H8FWZXyP3/1DQAA//8DAFBLAQItABQABgAIAAAAIQC2gziS&#10;/gAAAOEBAAATAAAAAAAAAAAAAAAAAAAAAABbQ29udGVudF9UeXBlc10ueG1sUEsBAi0AFAAGAAgA&#10;AAAhADj9If/WAAAAlAEAAAsAAAAAAAAAAAAAAAAALwEAAF9yZWxzLy5yZWxzUEsBAi0AFAAGAAgA&#10;AAAhAKG00V1XAgAAYwQAAA4AAAAAAAAAAAAAAAAALgIAAGRycy9lMm9Eb2MueG1sUEsBAi0AFAAG&#10;AAgAAAAhAFX65vTYAAAABwEAAA8AAAAAAAAAAAAAAAAAsQQAAGRycy9kb3ducmV2LnhtbFBLBQYA&#10;AAAABAAEAPMAAAC2BQAAAAA=&#10;" o:allowincell="f" strokecolor="#1f497d" strokeweight="1.5pt">
                <w10:wrap anchorx="margin"/>
              </v:line>
            </w:pict>
          </mc:Fallback>
        </mc:AlternateContent>
      </w:r>
    </w:p>
    <w:p w:rsidR="00C7094A" w:rsidRPr="00C7094A" w:rsidRDefault="00C7094A" w:rsidP="00C7094A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after="0" w:line="312" w:lineRule="auto"/>
        <w:jc w:val="center"/>
        <w:rPr>
          <w:rFonts w:ascii="Times New Roman" w:eastAsia="Times New Roman" w:hAnsi="Times New Roman" w:cs="Times New Roman"/>
          <w:b/>
          <w:spacing w:val="40"/>
          <w:sz w:val="32"/>
          <w:szCs w:val="32"/>
          <w:lang w:eastAsia="ru-RU"/>
        </w:rPr>
      </w:pPr>
      <w:r w:rsidRPr="00C7094A">
        <w:rPr>
          <w:rFonts w:ascii="Times New Roman" w:eastAsia="Times New Roman" w:hAnsi="Times New Roman" w:cs="Times New Roman"/>
          <w:b/>
          <w:spacing w:val="40"/>
          <w:sz w:val="32"/>
          <w:szCs w:val="32"/>
          <w:lang w:eastAsia="ru-RU"/>
        </w:rPr>
        <w:t>ПОСТАНОВЛЕНИЕ</w:t>
      </w:r>
    </w:p>
    <w:p w:rsidR="00C7094A" w:rsidRPr="00C7094A" w:rsidRDefault="00C7094A" w:rsidP="00C7094A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7094A" w:rsidRPr="00C7094A" w:rsidRDefault="00C7094A" w:rsidP="00C7094A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bookmarkStart w:id="0" w:name="_GoBack"/>
      <w:bookmarkEnd w:id="0"/>
      <w:r w:rsidRPr="00C70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proofErr w:type="gramStart"/>
      <w:r w:rsidRPr="00C7094A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C70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 мая</w:t>
      </w:r>
      <w:r w:rsidRPr="00C70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2024 г. №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:rsidR="00C7094A" w:rsidRPr="00C7094A" w:rsidRDefault="00C7094A" w:rsidP="00C7094A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after="0" w:line="72" w:lineRule="auto"/>
        <w:ind w:left="42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C7094A" w:rsidRPr="00C7094A" w:rsidRDefault="00C7094A" w:rsidP="00C7094A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after="0" w:line="168" w:lineRule="auto"/>
        <w:ind w:left="3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г. Москва</w:t>
      </w:r>
    </w:p>
    <w:p w:rsidR="00AF5B55" w:rsidRPr="00AF5B55" w:rsidRDefault="00AF5B55" w:rsidP="00AF5B55">
      <w:pPr>
        <w:shd w:val="clear" w:color="auto" w:fill="FFFFFF"/>
        <w:tabs>
          <w:tab w:val="left" w:pos="3165"/>
          <w:tab w:val="left" w:pos="8160"/>
          <w:tab w:val="left" w:pos="8295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936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89"/>
        <w:gridCol w:w="8363"/>
        <w:gridCol w:w="709"/>
      </w:tblGrid>
      <w:tr w:rsidR="00E32EF5" w:rsidRPr="00E32EF5" w:rsidTr="00A83C37">
        <w:tc>
          <w:tcPr>
            <w:tcW w:w="289" w:type="dxa"/>
          </w:tcPr>
          <w:p w:rsidR="00E32EF5" w:rsidRPr="00E32EF5" w:rsidRDefault="00E32EF5" w:rsidP="00E32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E32E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8363" w:type="dxa"/>
            <w:hideMark/>
          </w:tcPr>
          <w:p w:rsidR="00E32EF5" w:rsidRPr="00E32EF5" w:rsidRDefault="00E32EF5" w:rsidP="00271A21">
            <w:pPr>
              <w:keepNext/>
              <w:autoSpaceDE w:val="0"/>
              <w:autoSpaceDN w:val="0"/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E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 внесении изменени</w:t>
            </w:r>
            <w:r w:rsidR="00271A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й</w:t>
            </w:r>
            <w:r w:rsidRPr="00E32E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в </w:t>
            </w:r>
            <w:r w:rsidR="00200870" w:rsidRPr="002008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Порядок </w:t>
            </w:r>
            <w:r w:rsidR="0019166E" w:rsidRPr="001916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составления и утверждения смет расходов на функционирование органов Союзного государства (их аппаратов) и смет доходов и расходов на</w:t>
            </w:r>
            <w:r w:rsidR="001916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="0019166E" w:rsidRPr="001916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 государственных учреждений (бюджетных организаций) Союзного государства</w:t>
            </w:r>
          </w:p>
        </w:tc>
        <w:tc>
          <w:tcPr>
            <w:tcW w:w="709" w:type="dxa"/>
          </w:tcPr>
          <w:p w:rsidR="00E32EF5" w:rsidRPr="00E32EF5" w:rsidRDefault="00E32EF5" w:rsidP="00E32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:rsidR="00E32EF5" w:rsidRPr="00E32EF5" w:rsidRDefault="00E32EF5" w:rsidP="00E32EF5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2EF5" w:rsidRPr="00E32EF5" w:rsidRDefault="000A513A" w:rsidP="00A4396D">
      <w:pPr>
        <w:tabs>
          <w:tab w:val="left" w:pos="1134"/>
        </w:tabs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Министров Союзного государства</w:t>
      </w:r>
      <w:r w:rsidR="00E32EF5" w:rsidRPr="00E32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2EF5" w:rsidRPr="00E32EF5">
        <w:rPr>
          <w:rFonts w:ascii="Times New Roman" w:eastAsiaTheme="minorEastAsia" w:hAnsi="Times New Roman" w:cs="Times New Roman"/>
          <w:b/>
          <w:bCs/>
          <w:spacing w:val="40"/>
          <w:sz w:val="28"/>
          <w:szCs w:val="28"/>
        </w:rPr>
        <w:t>постановляет:</w:t>
      </w:r>
    </w:p>
    <w:p w:rsidR="00271A21" w:rsidRPr="00AF5B55" w:rsidRDefault="00200870" w:rsidP="00200870">
      <w:pPr>
        <w:autoSpaceDE w:val="0"/>
        <w:autoSpaceDN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2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</w:t>
      </w:r>
      <w:r w:rsidR="00271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Внести следующие изменения в</w:t>
      </w:r>
      <w:r w:rsidR="00E412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1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</w:t>
      </w:r>
      <w:r w:rsidR="00271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C1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</w:t>
      </w:r>
      <w:r w:rsidR="0019166E" w:rsidRPr="00191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составления и утверждения смет расходов на функционирование органов Союзного государства (их</w:t>
      </w:r>
      <w:r w:rsidR="0038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19166E" w:rsidRPr="00191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аппаратов) и смет доходов и расходов на содержание государственных учреждений (бюджетных организаций) Союзного государства</w:t>
      </w:r>
      <w:r w:rsidRPr="007C1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утвержденн</w:t>
      </w:r>
      <w:r w:rsidR="00856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ый</w:t>
      </w:r>
      <w:r w:rsidRPr="007C1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5B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постановлением Совета Министров Союзного государства от </w:t>
      </w:r>
      <w:r w:rsidR="00FC46EA" w:rsidRPr="00AF5B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 июня 2018 г. № 11</w:t>
      </w:r>
      <w:r w:rsidR="008565C7" w:rsidRPr="00AF5B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E412DF" w:rsidRPr="00AF5B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565C7" w:rsidRDefault="00BD52B0" w:rsidP="00200870">
      <w:pPr>
        <w:autoSpaceDE w:val="0"/>
        <w:autoSpaceDN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7 изложить в следующей редакции:</w:t>
      </w:r>
    </w:p>
    <w:p w:rsidR="00BD52B0" w:rsidRDefault="00BD52B0" w:rsidP="00200870">
      <w:pPr>
        <w:autoSpaceDE w:val="0"/>
        <w:autoSpaceDN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BD52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 Смета расходов на функционирование Парламентского Собрания Союза Беларуси и России (Парламента Союзного государства) утверждается в </w:t>
      </w:r>
      <w:r w:rsidR="00E17B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соответствии с</w:t>
      </w:r>
      <w:r w:rsidRPr="00BD52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Регламентом Парламентского Собрания Союза Беларуси и</w:t>
      </w:r>
      <w:r w:rsidR="00AF5B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D52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D52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позднее десяти рабочих дней со дня доведения </w:t>
      </w:r>
      <w:r w:rsidR="00553C3B" w:rsidRPr="00553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Парламентско</w:t>
      </w:r>
      <w:r w:rsidR="00553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</w:t>
      </w:r>
      <w:r w:rsidR="00553C3B" w:rsidRPr="00553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Собрани</w:t>
      </w:r>
      <w:r w:rsidR="00553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="00553C3B" w:rsidRPr="00553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Союза Беларуси и России </w:t>
      </w:r>
      <w:r w:rsidRPr="00BD52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информации о</w:t>
      </w:r>
      <w:r w:rsidR="0038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D52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бюджетных ассигнованиях в порядке, установленном нормативными правовыми актами Союзного государства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.»;</w:t>
      </w:r>
    </w:p>
    <w:p w:rsidR="00200870" w:rsidRDefault="00271A21" w:rsidP="00200870">
      <w:pPr>
        <w:autoSpaceDE w:val="0"/>
        <w:autoSpaceDN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</w:t>
      </w:r>
      <w:r w:rsidRPr="00271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ункт</w:t>
      </w:r>
      <w:proofErr w:type="gramEnd"/>
      <w:r w:rsidRPr="00271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8 </w:t>
      </w:r>
      <w:r w:rsidR="00D87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изложить </w:t>
      </w:r>
      <w:r w:rsidR="00E412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следующей редакции</w:t>
      </w:r>
      <w:r w:rsidR="00FC46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E412DF" w:rsidRDefault="00E412DF" w:rsidP="002A1B86">
      <w:pPr>
        <w:autoSpaceDE w:val="0"/>
        <w:autoSpaceDN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2A1B86" w:rsidRPr="002A1B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 Смета расходов Межгосударственного центра для координации работы по управлению рисками, а также для реализации аналитических функций и мониторинга совершения таможенных операций Таможенного комитета Союзного государства </w:t>
      </w:r>
      <w:r w:rsidR="00D526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(далее – Межгосударственный центр) </w:t>
      </w:r>
      <w:r w:rsidR="002A1B86" w:rsidRPr="002A1B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утверждается </w:t>
      </w:r>
      <w:r w:rsidR="009D79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председателем</w:t>
      </w:r>
      <w:r w:rsidR="009D7922" w:rsidRPr="009D79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D79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Таможенного комитета Союзного государства </w:t>
      </w:r>
      <w:r w:rsidR="009D7922" w:rsidRPr="009D79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или уполномоченным им лицом </w:t>
      </w:r>
      <w:r w:rsidR="00D526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основании предложений руководителя Межгосударственного центра </w:t>
      </w:r>
      <w:r w:rsidR="009D7922" w:rsidRPr="009D79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позднее десяти рабочих дней со дня доведения </w:t>
      </w:r>
      <w:r w:rsidR="00D933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Таможенному комитету Союзного государства</w:t>
      </w:r>
      <w:r w:rsidR="00393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D7922" w:rsidRPr="009D79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информации о</w:t>
      </w:r>
      <w:r w:rsidR="0038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9D7922" w:rsidRPr="009D79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бюджетных ассигнованиях в порядке, установленном нормативными правовыми актами Союзного государства</w:t>
      </w:r>
      <w:r w:rsidR="002A1B86" w:rsidRPr="002A1B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BD52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200870" w:rsidRPr="00DF2C60" w:rsidRDefault="00200870" w:rsidP="00200870">
      <w:pPr>
        <w:autoSpaceDE w:val="0"/>
        <w:autoSpaceDN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Настоящее постановление вступает в силу со дня его подписания.</w:t>
      </w:r>
    </w:p>
    <w:p w:rsidR="00E32EF5" w:rsidRPr="00E32EF5" w:rsidRDefault="00E32EF5" w:rsidP="00A4396D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after="0" w:line="33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2EF5" w:rsidRPr="00E32EF5" w:rsidRDefault="00E32EF5" w:rsidP="00AE1339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Председатель</w:t>
      </w:r>
    </w:p>
    <w:p w:rsidR="00E32EF5" w:rsidRPr="00E32EF5" w:rsidRDefault="00E32EF5" w:rsidP="00AE1339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Совета Министров</w:t>
      </w:r>
    </w:p>
    <w:p w:rsidR="00161E35" w:rsidRDefault="00E32EF5" w:rsidP="00AE1339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after="0" w:line="276" w:lineRule="auto"/>
        <w:jc w:val="both"/>
      </w:pPr>
      <w:r w:rsidRPr="00E32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Союзного государства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E32EF5">
        <w:rPr>
          <w:rFonts w:ascii="Times New Roman" w:eastAsia="Times New Roman" w:hAnsi="Times New Roman" w:cs="Times New Roman"/>
          <w:sz w:val="28"/>
          <w:szCs w:val="28"/>
          <w:lang w:eastAsia="ru-RU"/>
        </w:rPr>
        <w:t>.М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ишустин</w:t>
      </w:r>
      <w:proofErr w:type="spellEnd"/>
    </w:p>
    <w:sectPr w:rsidR="00161E35" w:rsidSect="00C7094A">
      <w:headerReference w:type="default" r:id="rId12"/>
      <w:pgSz w:w="11906" w:h="16838"/>
      <w:pgMar w:top="1134" w:right="85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1DF0" w:rsidRDefault="00AC1DF0">
      <w:pPr>
        <w:spacing w:after="0" w:line="240" w:lineRule="auto"/>
      </w:pPr>
      <w:r>
        <w:separator/>
      </w:r>
    </w:p>
  </w:endnote>
  <w:endnote w:type="continuationSeparator" w:id="0">
    <w:p w:rsidR="00AC1DF0" w:rsidRDefault="00AC1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1DF0" w:rsidRDefault="00AC1DF0">
      <w:pPr>
        <w:spacing w:after="0" w:line="240" w:lineRule="auto"/>
      </w:pPr>
      <w:r>
        <w:separator/>
      </w:r>
    </w:p>
  </w:footnote>
  <w:footnote w:type="continuationSeparator" w:id="0">
    <w:p w:rsidR="00AC1DF0" w:rsidRDefault="00AC1D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26069039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4124F1" w:rsidRPr="00447530" w:rsidRDefault="004C24DC">
        <w:pPr>
          <w:pStyle w:val="a3"/>
          <w:jc w:val="center"/>
          <w:rPr>
            <w:rFonts w:ascii="Times New Roman" w:hAnsi="Times New Roman"/>
            <w:sz w:val="28"/>
            <w:szCs w:val="28"/>
          </w:rPr>
        </w:pPr>
        <w:r w:rsidRPr="00447530">
          <w:rPr>
            <w:rFonts w:ascii="Times New Roman" w:hAnsi="Times New Roman"/>
            <w:sz w:val="28"/>
            <w:szCs w:val="28"/>
          </w:rPr>
          <w:fldChar w:fldCharType="begin"/>
        </w:r>
        <w:r w:rsidRPr="00447530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447530">
          <w:rPr>
            <w:rFonts w:ascii="Times New Roman" w:hAnsi="Times New Roman"/>
            <w:sz w:val="28"/>
            <w:szCs w:val="28"/>
          </w:rPr>
          <w:fldChar w:fldCharType="separate"/>
        </w:r>
        <w:r w:rsidR="00C7094A">
          <w:rPr>
            <w:rFonts w:ascii="Times New Roman" w:hAnsi="Times New Roman"/>
            <w:noProof/>
            <w:sz w:val="28"/>
            <w:szCs w:val="28"/>
          </w:rPr>
          <w:t>2</w:t>
        </w:r>
        <w:r w:rsidRPr="00447530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4124F1" w:rsidRDefault="00AC1DF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EF5"/>
    <w:rsid w:val="0002473B"/>
    <w:rsid w:val="00045A1F"/>
    <w:rsid w:val="000534E5"/>
    <w:rsid w:val="0009031A"/>
    <w:rsid w:val="000A3056"/>
    <w:rsid w:val="000A513A"/>
    <w:rsid w:val="00100D36"/>
    <w:rsid w:val="00146594"/>
    <w:rsid w:val="00161E35"/>
    <w:rsid w:val="00167C42"/>
    <w:rsid w:val="00183B8E"/>
    <w:rsid w:val="0019166E"/>
    <w:rsid w:val="001C2AB7"/>
    <w:rsid w:val="00200870"/>
    <w:rsid w:val="0020682B"/>
    <w:rsid w:val="002176FB"/>
    <w:rsid w:val="002237AF"/>
    <w:rsid w:val="0026553E"/>
    <w:rsid w:val="00271A21"/>
    <w:rsid w:val="00273F39"/>
    <w:rsid w:val="0029030C"/>
    <w:rsid w:val="002970BE"/>
    <w:rsid w:val="002A1B86"/>
    <w:rsid w:val="002D6BDC"/>
    <w:rsid w:val="002E17B8"/>
    <w:rsid w:val="002F44BA"/>
    <w:rsid w:val="003552FC"/>
    <w:rsid w:val="00376718"/>
    <w:rsid w:val="0038288A"/>
    <w:rsid w:val="0039258C"/>
    <w:rsid w:val="00392A12"/>
    <w:rsid w:val="00393A1F"/>
    <w:rsid w:val="00397738"/>
    <w:rsid w:val="003C350B"/>
    <w:rsid w:val="003C414C"/>
    <w:rsid w:val="003C7095"/>
    <w:rsid w:val="003D6FCF"/>
    <w:rsid w:val="00403AB8"/>
    <w:rsid w:val="00404EDA"/>
    <w:rsid w:val="00422A83"/>
    <w:rsid w:val="00445D53"/>
    <w:rsid w:val="004721BB"/>
    <w:rsid w:val="004A702E"/>
    <w:rsid w:val="004C24DC"/>
    <w:rsid w:val="004C389F"/>
    <w:rsid w:val="004D4D12"/>
    <w:rsid w:val="004E32C9"/>
    <w:rsid w:val="00513177"/>
    <w:rsid w:val="00553C3B"/>
    <w:rsid w:val="00561030"/>
    <w:rsid w:val="00591D7F"/>
    <w:rsid w:val="005B2E52"/>
    <w:rsid w:val="005D6475"/>
    <w:rsid w:val="00634D77"/>
    <w:rsid w:val="00645E4B"/>
    <w:rsid w:val="00653EF4"/>
    <w:rsid w:val="006753AF"/>
    <w:rsid w:val="00683F17"/>
    <w:rsid w:val="006C084F"/>
    <w:rsid w:val="006D6389"/>
    <w:rsid w:val="006D7853"/>
    <w:rsid w:val="006E4A1A"/>
    <w:rsid w:val="00712E0B"/>
    <w:rsid w:val="00716C5B"/>
    <w:rsid w:val="00753E20"/>
    <w:rsid w:val="00781141"/>
    <w:rsid w:val="007A4A3E"/>
    <w:rsid w:val="007B35F0"/>
    <w:rsid w:val="008413A6"/>
    <w:rsid w:val="008565C7"/>
    <w:rsid w:val="00866504"/>
    <w:rsid w:val="00883520"/>
    <w:rsid w:val="008A1456"/>
    <w:rsid w:val="008A1B41"/>
    <w:rsid w:val="008B5D02"/>
    <w:rsid w:val="008D48AF"/>
    <w:rsid w:val="008F7871"/>
    <w:rsid w:val="00963812"/>
    <w:rsid w:val="00963C7E"/>
    <w:rsid w:val="009B662A"/>
    <w:rsid w:val="009D212F"/>
    <w:rsid w:val="009D590D"/>
    <w:rsid w:val="009D7922"/>
    <w:rsid w:val="00A03A3F"/>
    <w:rsid w:val="00A04B0F"/>
    <w:rsid w:val="00A0777B"/>
    <w:rsid w:val="00A4396D"/>
    <w:rsid w:val="00A467E6"/>
    <w:rsid w:val="00A722C3"/>
    <w:rsid w:val="00A83C37"/>
    <w:rsid w:val="00AA32FC"/>
    <w:rsid w:val="00AC1DF0"/>
    <w:rsid w:val="00AE1339"/>
    <w:rsid w:val="00AF5B55"/>
    <w:rsid w:val="00B42078"/>
    <w:rsid w:val="00B84B5E"/>
    <w:rsid w:val="00BA2E2D"/>
    <w:rsid w:val="00BB5473"/>
    <w:rsid w:val="00BD52B0"/>
    <w:rsid w:val="00BE17AD"/>
    <w:rsid w:val="00BF27AE"/>
    <w:rsid w:val="00C03B56"/>
    <w:rsid w:val="00C07962"/>
    <w:rsid w:val="00C100F6"/>
    <w:rsid w:val="00C25497"/>
    <w:rsid w:val="00C256EF"/>
    <w:rsid w:val="00C36ECB"/>
    <w:rsid w:val="00C47679"/>
    <w:rsid w:val="00C51956"/>
    <w:rsid w:val="00C7094A"/>
    <w:rsid w:val="00C81BEE"/>
    <w:rsid w:val="00CB02E6"/>
    <w:rsid w:val="00CC41E6"/>
    <w:rsid w:val="00D1444D"/>
    <w:rsid w:val="00D47C44"/>
    <w:rsid w:val="00D52655"/>
    <w:rsid w:val="00D87D79"/>
    <w:rsid w:val="00D9336D"/>
    <w:rsid w:val="00D94650"/>
    <w:rsid w:val="00DA3139"/>
    <w:rsid w:val="00DD4DF2"/>
    <w:rsid w:val="00DD5716"/>
    <w:rsid w:val="00DE7777"/>
    <w:rsid w:val="00DF2B53"/>
    <w:rsid w:val="00DF40D6"/>
    <w:rsid w:val="00E1144F"/>
    <w:rsid w:val="00E17B0F"/>
    <w:rsid w:val="00E32EF5"/>
    <w:rsid w:val="00E412DF"/>
    <w:rsid w:val="00E47B0B"/>
    <w:rsid w:val="00E66139"/>
    <w:rsid w:val="00F53E14"/>
    <w:rsid w:val="00FC1FA5"/>
    <w:rsid w:val="00FC46EA"/>
    <w:rsid w:val="00FE4ADA"/>
    <w:rsid w:val="00FE54D4"/>
    <w:rsid w:val="00FF2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14F1DD-4E9F-4921-9E5E-9878A6819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2EF5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E32EF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E32E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32EF5"/>
  </w:style>
  <w:style w:type="paragraph" w:styleId="a7">
    <w:name w:val="Balloon Text"/>
    <w:basedOn w:val="a"/>
    <w:link w:val="a8"/>
    <w:uiPriority w:val="99"/>
    <w:semiHidden/>
    <w:unhideWhenUsed/>
    <w:rsid w:val="004E32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32C9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FC46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59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Шведкова Ольга Владимировна</dc:creator>
  <cp:keywords/>
  <dc:description/>
  <cp:lastModifiedBy>Макарова Светлана Васильевна</cp:lastModifiedBy>
  <cp:revision>2</cp:revision>
  <cp:lastPrinted>2024-04-23T14:51:00Z</cp:lastPrinted>
  <dcterms:created xsi:type="dcterms:W3CDTF">2024-05-07T11:27:00Z</dcterms:created>
  <dcterms:modified xsi:type="dcterms:W3CDTF">2024-05-07T11:27:00Z</dcterms:modified>
</cp:coreProperties>
</file>