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01" w:rsidRDefault="00624401" w:rsidP="00624401">
      <w:pPr>
        <w:tabs>
          <w:tab w:val="left" w:pos="2250"/>
        </w:tabs>
        <w:spacing w:line="360" w:lineRule="auto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034A0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624401" w:rsidRDefault="00624401" w:rsidP="00624401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C8A4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902F94" w:rsidRDefault="0087373D" w:rsidP="0087373D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</w:t>
      </w:r>
      <w:proofErr w:type="gramStart"/>
      <w:r w:rsidR="00902F94">
        <w:t>от</w:t>
      </w:r>
      <w:proofErr w:type="gramEnd"/>
      <w:r w:rsidR="00902F94">
        <w:t xml:space="preserve"> </w:t>
      </w:r>
      <w:r>
        <w:t xml:space="preserve">15 июля </w:t>
      </w:r>
      <w:r w:rsidR="00902F94">
        <w:t xml:space="preserve">2024 г. № </w:t>
      </w:r>
      <w:r>
        <w:t>18</w:t>
      </w:r>
    </w:p>
    <w:p w:rsidR="00902F94" w:rsidRDefault="00902F94" w:rsidP="00902F94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902F94" w:rsidRDefault="0087373D" w:rsidP="0087373D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</w:t>
      </w:r>
      <w:r w:rsidR="00902F94">
        <w:t>г. Москва</w:t>
      </w:r>
    </w:p>
    <w:p w:rsidR="00902F94" w:rsidRDefault="00902F94" w:rsidP="00902F94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</w:pPr>
      <w:r>
        <w:rPr>
          <w:szCs w:val="28"/>
        </w:rPr>
        <w:tab/>
      </w: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709"/>
      </w:tblGrid>
      <w:tr w:rsidR="00CC77E4" w:rsidRPr="008D14E4" w:rsidTr="00211DF0">
        <w:tc>
          <w:tcPr>
            <w:tcW w:w="680" w:type="dxa"/>
          </w:tcPr>
          <w:p w:rsidR="00CC77E4" w:rsidRPr="008D14E4" w:rsidRDefault="00C741E8" w:rsidP="00211DF0">
            <w:r>
              <w:rPr>
                <w:szCs w:val="28"/>
              </w:rPr>
              <w:tab/>
            </w:r>
          </w:p>
        </w:tc>
        <w:tc>
          <w:tcPr>
            <w:tcW w:w="7938" w:type="dxa"/>
          </w:tcPr>
          <w:p w:rsidR="00D83D86" w:rsidRDefault="00840CEA" w:rsidP="004F0197">
            <w:pPr>
              <w:keepNext/>
              <w:autoSpaceDE w:val="0"/>
              <w:autoSpaceDN w:val="0"/>
              <w:jc w:val="center"/>
              <w:outlineLvl w:val="0"/>
              <w:rPr>
                <w:b/>
              </w:rPr>
            </w:pPr>
            <w:r>
              <w:rPr>
                <w:b/>
                <w:bCs/>
              </w:rPr>
              <w:t>О</w:t>
            </w:r>
            <w:r w:rsidRPr="00394F62">
              <w:rPr>
                <w:b/>
                <w:bCs/>
              </w:rPr>
              <w:t xml:space="preserve"> про</w:t>
            </w:r>
            <w:r>
              <w:rPr>
                <w:b/>
                <w:bCs/>
              </w:rPr>
              <w:t>екте</w:t>
            </w:r>
            <w:r w:rsidRPr="00394F62">
              <w:rPr>
                <w:b/>
                <w:bCs/>
              </w:rPr>
              <w:t xml:space="preserve"> Союзного государства «</w:t>
            </w:r>
            <w:r w:rsidRPr="00D97CC5">
              <w:rPr>
                <w:b/>
              </w:rPr>
              <w:t xml:space="preserve">Создание скульптурной композиции </w:t>
            </w:r>
            <w:r w:rsidR="000B12A5">
              <w:rPr>
                <w:b/>
              </w:rPr>
              <w:t>«Монумент Во</w:t>
            </w:r>
            <w:r w:rsidR="00623448">
              <w:rPr>
                <w:b/>
              </w:rPr>
              <w:t>и</w:t>
            </w:r>
            <w:r w:rsidR="000B12A5">
              <w:rPr>
                <w:b/>
              </w:rPr>
              <w:t xml:space="preserve">ну-победителю» для </w:t>
            </w:r>
          </w:p>
          <w:p w:rsidR="00D83D86" w:rsidRDefault="000B12A5" w:rsidP="004F0197">
            <w:pPr>
              <w:keepNext/>
              <w:autoSpaceDE w:val="0"/>
              <w:autoSpaceDN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Историко-культурного мемориального комплекса </w:t>
            </w:r>
          </w:p>
          <w:p w:rsidR="00CC77E4" w:rsidRPr="008D14E4" w:rsidRDefault="000B12A5" w:rsidP="004F0197">
            <w:pPr>
              <w:keepNext/>
              <w:autoSpaceDE w:val="0"/>
              <w:autoSpaceDN w:val="0"/>
              <w:jc w:val="center"/>
              <w:outlineLvl w:val="0"/>
              <w:rPr>
                <w:rFonts w:eastAsiaTheme="minorEastAsia"/>
                <w:szCs w:val="28"/>
              </w:rPr>
            </w:pPr>
            <w:r>
              <w:rPr>
                <w:b/>
              </w:rPr>
              <w:t>«Северный фас Курской дуги</w:t>
            </w:r>
            <w:r w:rsidR="00840CEA">
              <w:rPr>
                <w:b/>
              </w:rPr>
              <w:t>»</w:t>
            </w:r>
          </w:p>
        </w:tc>
        <w:tc>
          <w:tcPr>
            <w:tcW w:w="709" w:type="dxa"/>
          </w:tcPr>
          <w:p w:rsidR="00CC77E4" w:rsidRPr="008D14E4" w:rsidRDefault="00CC77E4" w:rsidP="00211DF0"/>
        </w:tc>
      </w:tr>
    </w:tbl>
    <w:p w:rsidR="00CC77E4" w:rsidRDefault="00CC77E4" w:rsidP="001340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szCs w:val="28"/>
        </w:rPr>
      </w:pPr>
    </w:p>
    <w:p w:rsidR="00CC77E4" w:rsidRPr="004F0197" w:rsidRDefault="00CC77E4" w:rsidP="00134091">
      <w:pPr>
        <w:autoSpaceDE w:val="0"/>
        <w:autoSpaceDN w:val="0"/>
        <w:spacing w:line="324" w:lineRule="auto"/>
        <w:ind w:firstLine="709"/>
        <w:jc w:val="both"/>
        <w:rPr>
          <w:b/>
          <w:bCs/>
        </w:rPr>
      </w:pPr>
      <w:r w:rsidRPr="008D14E4">
        <w:rPr>
          <w:rFonts w:eastAsiaTheme="minorEastAsia"/>
          <w:szCs w:val="28"/>
        </w:rPr>
        <w:t xml:space="preserve">Совет Министров Союзного государства </w:t>
      </w:r>
      <w:r w:rsidRPr="004F0197">
        <w:rPr>
          <w:b/>
          <w:bCs/>
        </w:rPr>
        <w:t>постановляет:</w:t>
      </w:r>
    </w:p>
    <w:p w:rsidR="00840CEA" w:rsidRPr="004F0197" w:rsidRDefault="00840CEA" w:rsidP="004F0197">
      <w:pPr>
        <w:spacing w:line="360" w:lineRule="auto"/>
        <w:ind w:firstLine="709"/>
        <w:jc w:val="both"/>
      </w:pPr>
      <w:r w:rsidRPr="004F0197">
        <w:t>1. </w:t>
      </w:r>
      <w:r w:rsidR="002341A5">
        <w:t xml:space="preserve"> </w:t>
      </w:r>
      <w:r w:rsidRPr="004F0197">
        <w:t xml:space="preserve">Утвердить проект Союзного государства </w:t>
      </w:r>
      <w:r w:rsidR="000B12A5" w:rsidRPr="004F0197">
        <w:t>«Создание скульптурной композиции «Монумент Во</w:t>
      </w:r>
      <w:r w:rsidR="00623448" w:rsidRPr="004F0197">
        <w:t>и</w:t>
      </w:r>
      <w:r w:rsidR="000B12A5" w:rsidRPr="004F0197">
        <w:t>ну-победителю» для Историко-культурного мемориального комплекса «Северный фас Курской дуги»</w:t>
      </w:r>
      <w:r w:rsidRPr="004F0197">
        <w:t xml:space="preserve"> (далее – Проект), представленный Министерством культуры Российской Федерации </w:t>
      </w:r>
      <w:r w:rsidR="000B12A5" w:rsidRPr="004F0197">
        <w:br/>
      </w:r>
      <w:r w:rsidRPr="004F0197">
        <w:t>и Министерством культуры Республики Беларусь (прилагается).</w:t>
      </w:r>
    </w:p>
    <w:p w:rsidR="00840CEA" w:rsidRPr="004F0197" w:rsidRDefault="00AE58C9" w:rsidP="004F0197">
      <w:pPr>
        <w:spacing w:line="360" w:lineRule="auto"/>
        <w:ind w:firstLine="709"/>
        <w:jc w:val="both"/>
      </w:pPr>
      <w:r>
        <w:t>2. </w:t>
      </w:r>
      <w:r w:rsidR="00840CEA" w:rsidRPr="004F0197">
        <w:t>Определить Министерство культуры Российской Федерации государственным заказчиком Проекта от Российской Федерации, Министерство культуры Республики Беларусь – государственным заказчиком от Республики Беларусь. Возложить фун</w:t>
      </w:r>
      <w:r>
        <w:t>кции государственного заказчика –</w:t>
      </w:r>
      <w:r w:rsidR="00840CEA" w:rsidRPr="004F0197">
        <w:t>координатора Проекта на Министерство культуры Российской Федерации.</w:t>
      </w:r>
    </w:p>
    <w:p w:rsidR="00840CEA" w:rsidRPr="004F0197" w:rsidRDefault="00840CEA" w:rsidP="004F0197">
      <w:pPr>
        <w:spacing w:line="360" w:lineRule="auto"/>
        <w:ind w:firstLine="709"/>
        <w:jc w:val="both"/>
      </w:pPr>
      <w:r w:rsidRPr="004F0197">
        <w:t>3.</w:t>
      </w:r>
      <w:r w:rsidR="00D00800" w:rsidRPr="004F0197">
        <w:t> </w:t>
      </w:r>
      <w:r w:rsidRPr="004F0197">
        <w:t>Установить общий объем финансирования Проекта в 2</w:t>
      </w:r>
      <w:r w:rsidR="000B12A5" w:rsidRPr="004F0197">
        <w:t>024</w:t>
      </w:r>
      <w:r w:rsidR="004F0197">
        <w:t xml:space="preserve"> – </w:t>
      </w:r>
      <w:r w:rsidR="004F0197">
        <w:br/>
      </w:r>
      <w:r w:rsidRPr="004F0197">
        <w:t>202</w:t>
      </w:r>
      <w:r w:rsidR="000B12A5" w:rsidRPr="004F0197">
        <w:t>5</w:t>
      </w:r>
      <w:r w:rsidRPr="004F0197">
        <w:t xml:space="preserve"> годах</w:t>
      </w:r>
      <w:r w:rsidR="000B12A5" w:rsidRPr="004F0197">
        <w:t xml:space="preserve"> </w:t>
      </w:r>
      <w:r w:rsidRPr="00840CEA">
        <w:t>за счет средств бюджета Союзного государства в размере</w:t>
      </w:r>
      <w:r w:rsidR="00AE58C9">
        <w:t xml:space="preserve"> до </w:t>
      </w:r>
      <w:r w:rsidR="000B12A5" w:rsidRPr="000B12A5">
        <w:t>306</w:t>
      </w:r>
      <w:r w:rsidR="000E0C1D" w:rsidRPr="004F0197">
        <w:t> </w:t>
      </w:r>
      <w:r w:rsidR="000B12A5" w:rsidRPr="000B12A5">
        <w:t>419,2</w:t>
      </w:r>
      <w:r w:rsidRPr="00840CEA">
        <w:t> тыс. российских рублей, в том числе</w:t>
      </w:r>
      <w:r w:rsidR="00134091">
        <w:t>:</w:t>
      </w:r>
      <w:r w:rsidRPr="00840CEA">
        <w:t xml:space="preserve"> за счет отчислений Российской Федерации –</w:t>
      </w:r>
      <w:r w:rsidR="00AD0782">
        <w:t xml:space="preserve"> </w:t>
      </w:r>
      <w:r w:rsidR="00AE58C9">
        <w:t xml:space="preserve">до </w:t>
      </w:r>
      <w:r w:rsidR="000B12A5" w:rsidRPr="004F0197">
        <w:t>199</w:t>
      </w:r>
      <w:r w:rsidR="00DB4C6A" w:rsidRPr="004F0197">
        <w:t> </w:t>
      </w:r>
      <w:r w:rsidR="000B12A5" w:rsidRPr="004F0197">
        <w:t>172,5</w:t>
      </w:r>
      <w:r w:rsidR="00134091" w:rsidRPr="004F0197">
        <w:t xml:space="preserve"> тыс.</w:t>
      </w:r>
      <w:r w:rsidR="00DB4C6A" w:rsidRPr="004F0197">
        <w:t xml:space="preserve"> российских </w:t>
      </w:r>
      <w:r w:rsidR="00134091" w:rsidRPr="004F0197">
        <w:t>рублей,</w:t>
      </w:r>
      <w:r w:rsidRPr="004F0197">
        <w:t xml:space="preserve"> за счет</w:t>
      </w:r>
      <w:r w:rsidR="00134091" w:rsidRPr="004F0197">
        <w:t xml:space="preserve"> отчислений Республики Беларусь </w:t>
      </w:r>
      <w:r w:rsidRPr="004F0197">
        <w:t>–</w:t>
      </w:r>
      <w:r w:rsidR="00134091" w:rsidRPr="004F0197">
        <w:t xml:space="preserve"> </w:t>
      </w:r>
      <w:r w:rsidR="00AE58C9">
        <w:t xml:space="preserve">до </w:t>
      </w:r>
      <w:r w:rsidR="000B12A5" w:rsidRPr="004F0197">
        <w:t>107</w:t>
      </w:r>
      <w:r w:rsidR="00DB4C6A" w:rsidRPr="004F0197">
        <w:t> </w:t>
      </w:r>
      <w:r w:rsidR="000B12A5" w:rsidRPr="004F0197">
        <w:t>246,7</w:t>
      </w:r>
      <w:r w:rsidR="00AD0782" w:rsidRPr="004F0197">
        <w:t xml:space="preserve"> </w:t>
      </w:r>
      <w:r w:rsidRPr="004F0197">
        <w:t>тыс.</w:t>
      </w:r>
      <w:r w:rsidR="00DB4C6A" w:rsidRPr="004F0197">
        <w:t xml:space="preserve"> </w:t>
      </w:r>
      <w:r w:rsidRPr="004F0197">
        <w:t>российских рублей.</w:t>
      </w:r>
    </w:p>
    <w:p w:rsidR="00840CEA" w:rsidRPr="004F0197" w:rsidRDefault="00840CEA" w:rsidP="004F0197">
      <w:pPr>
        <w:spacing w:line="360" w:lineRule="auto"/>
        <w:ind w:firstLine="709"/>
        <w:jc w:val="both"/>
      </w:pPr>
      <w:r w:rsidRPr="004F0197">
        <w:lastRenderedPageBreak/>
        <w:t>4.</w:t>
      </w:r>
      <w:r w:rsidR="00D00800" w:rsidRPr="004F0197">
        <w:t> </w:t>
      </w:r>
      <w:r w:rsidRPr="004F0197">
        <w:t> </w:t>
      </w:r>
      <w:r w:rsidR="00822383">
        <w:t>Осуществить финансирование</w:t>
      </w:r>
      <w:r w:rsidRPr="004F0197">
        <w:t xml:space="preserve"> Проекта </w:t>
      </w:r>
      <w:r w:rsidR="00FC2B1A" w:rsidRPr="004F0197">
        <w:t>в</w:t>
      </w:r>
      <w:r w:rsidRPr="004F0197">
        <w:t xml:space="preserve"> 20</w:t>
      </w:r>
      <w:r w:rsidR="000B12A5" w:rsidRPr="004F0197">
        <w:t>24</w:t>
      </w:r>
      <w:r w:rsidR="00DB4C6A" w:rsidRPr="004F0197">
        <w:t> </w:t>
      </w:r>
      <w:r w:rsidRPr="004F0197">
        <w:t>год</w:t>
      </w:r>
      <w:r w:rsidR="00FC2B1A" w:rsidRPr="004F0197">
        <w:t>у</w:t>
      </w:r>
      <w:r w:rsidRPr="004F0197">
        <w:t xml:space="preserve"> </w:t>
      </w:r>
      <w:r w:rsidR="00FC2B1A" w:rsidRPr="004F0197">
        <w:t>в размере</w:t>
      </w:r>
      <w:r w:rsidR="00AE58C9">
        <w:t xml:space="preserve"> до </w:t>
      </w:r>
      <w:r w:rsidR="000B12A5" w:rsidRPr="004F0197">
        <w:t>268</w:t>
      </w:r>
      <w:r w:rsidR="000E0C1D" w:rsidRPr="004F0197">
        <w:t> </w:t>
      </w:r>
      <w:r w:rsidR="000B12A5" w:rsidRPr="004F0197">
        <w:t xml:space="preserve">754,9 </w:t>
      </w:r>
      <w:r w:rsidRPr="004F0197">
        <w:t>тыс. российских рублей (</w:t>
      </w:r>
      <w:r w:rsidR="00822383">
        <w:t>в том числе за счет отчислений</w:t>
      </w:r>
      <w:r w:rsidRPr="004F0197">
        <w:t xml:space="preserve"> Российской Федерации –</w:t>
      </w:r>
      <w:r w:rsidR="00DB4C6A" w:rsidRPr="004F0197">
        <w:t xml:space="preserve"> </w:t>
      </w:r>
      <w:r w:rsidR="00822383">
        <w:t xml:space="preserve">до </w:t>
      </w:r>
      <w:r w:rsidR="002423EF" w:rsidRPr="004F0197">
        <w:t>174</w:t>
      </w:r>
      <w:r w:rsidR="00DB4C6A" w:rsidRPr="004F0197">
        <w:t> </w:t>
      </w:r>
      <w:r w:rsidR="002423EF" w:rsidRPr="004F0197">
        <w:t>690,7</w:t>
      </w:r>
      <w:r w:rsidR="00DB4C6A" w:rsidRPr="004F0197">
        <w:t xml:space="preserve"> </w:t>
      </w:r>
      <w:r w:rsidRPr="004F0197">
        <w:t>тыс.</w:t>
      </w:r>
      <w:r w:rsidR="00DB4C6A" w:rsidRPr="004F0197">
        <w:t xml:space="preserve"> </w:t>
      </w:r>
      <w:r w:rsidRPr="004F0197">
        <w:t>российских</w:t>
      </w:r>
      <w:r w:rsidR="000F2AFF">
        <w:t> </w:t>
      </w:r>
      <w:r w:rsidRPr="004F0197">
        <w:t xml:space="preserve">рублей; </w:t>
      </w:r>
      <w:r w:rsidR="00822383">
        <w:t xml:space="preserve">за счет отчислений </w:t>
      </w:r>
      <w:r w:rsidRPr="004F0197">
        <w:t>Республики Беларусь –</w:t>
      </w:r>
      <w:r w:rsidR="00822383">
        <w:t xml:space="preserve"> до </w:t>
      </w:r>
      <w:r w:rsidR="002423EF" w:rsidRPr="004F0197">
        <w:t>94</w:t>
      </w:r>
      <w:r w:rsidR="00DB4C6A" w:rsidRPr="004F0197">
        <w:t> </w:t>
      </w:r>
      <w:r w:rsidR="002423EF" w:rsidRPr="004F0197">
        <w:t>064,2 тыс. российских рублей)</w:t>
      </w:r>
      <w:r w:rsidR="00822383">
        <w:t xml:space="preserve"> за счет профицита бюджета Союзного государства.</w:t>
      </w:r>
    </w:p>
    <w:p w:rsidR="00840CEA" w:rsidRPr="004F0197" w:rsidRDefault="00840CEA" w:rsidP="004F0197">
      <w:pPr>
        <w:spacing w:line="360" w:lineRule="auto"/>
        <w:ind w:firstLine="709"/>
        <w:jc w:val="both"/>
      </w:pPr>
      <w:r w:rsidRPr="004F0197">
        <w:t>5. </w:t>
      </w:r>
      <w:r w:rsidR="002341A5">
        <w:t xml:space="preserve"> </w:t>
      </w:r>
      <w:r w:rsidRPr="004F0197">
        <w:t>Настоящее постановление вступает в силу со дня его подписания.</w:t>
      </w:r>
    </w:p>
    <w:p w:rsidR="00DF146F" w:rsidRDefault="00DF146F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8E3F30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</w:t>
      </w:r>
      <w:r w:rsidR="00534455">
        <w:rPr>
          <w:szCs w:val="28"/>
        </w:rPr>
        <w:t xml:space="preserve">  </w:t>
      </w:r>
      <w:r>
        <w:rPr>
          <w:szCs w:val="28"/>
        </w:rPr>
        <w:t xml:space="preserve">                              </w:t>
      </w:r>
      <w:r w:rsidR="002428F4">
        <w:rPr>
          <w:szCs w:val="28"/>
        </w:rPr>
        <w:t>М.Мишустин</w:t>
      </w:r>
    </w:p>
    <w:p w:rsidR="008E3F30" w:rsidRPr="008E3F30" w:rsidRDefault="008E3F30" w:rsidP="008E3F30">
      <w:pPr>
        <w:rPr>
          <w:szCs w:val="28"/>
        </w:rPr>
      </w:pPr>
    </w:p>
    <w:p w:rsidR="008E3F30" w:rsidRPr="008E3F30" w:rsidRDefault="008E3F30" w:rsidP="008E3F30">
      <w:pPr>
        <w:rPr>
          <w:szCs w:val="28"/>
        </w:rPr>
      </w:pPr>
    </w:p>
    <w:sectPr w:rsidR="008E3F30" w:rsidRPr="008E3F30" w:rsidSect="00FF3EED">
      <w:headerReference w:type="default" r:id="rId12"/>
      <w:footerReference w:type="default" r:id="rId13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8" w:rsidRDefault="00137348">
      <w:r>
        <w:separator/>
      </w:r>
    </w:p>
  </w:endnote>
  <w:endnote w:type="continuationSeparator" w:id="0">
    <w:p w:rsidR="00137348" w:rsidRDefault="0013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57" w:rsidRDefault="001A1157">
    <w:pPr>
      <w:pStyle w:val="a5"/>
      <w:jc w:val="center"/>
    </w:pPr>
  </w:p>
  <w:p w:rsidR="001A1157" w:rsidRDefault="001A11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8" w:rsidRDefault="00137348">
      <w:r>
        <w:separator/>
      </w:r>
    </w:p>
  </w:footnote>
  <w:footnote w:type="continuationSeparator" w:id="0">
    <w:p w:rsidR="00137348" w:rsidRDefault="0013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9417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1157" w:rsidRPr="001A1157" w:rsidRDefault="001A1157">
        <w:pPr>
          <w:pStyle w:val="a3"/>
          <w:jc w:val="center"/>
          <w:rPr>
            <w:sz w:val="28"/>
            <w:szCs w:val="28"/>
          </w:rPr>
        </w:pPr>
        <w:r w:rsidRPr="001A1157">
          <w:rPr>
            <w:sz w:val="28"/>
            <w:szCs w:val="28"/>
          </w:rPr>
          <w:fldChar w:fldCharType="begin"/>
        </w:r>
        <w:r w:rsidRPr="001A1157">
          <w:rPr>
            <w:sz w:val="28"/>
            <w:szCs w:val="28"/>
          </w:rPr>
          <w:instrText>PAGE   \* MERGEFORMAT</w:instrText>
        </w:r>
        <w:r w:rsidRPr="001A1157">
          <w:rPr>
            <w:sz w:val="28"/>
            <w:szCs w:val="28"/>
          </w:rPr>
          <w:fldChar w:fldCharType="separate"/>
        </w:r>
        <w:r w:rsidR="008219B8">
          <w:rPr>
            <w:noProof/>
            <w:sz w:val="28"/>
            <w:szCs w:val="28"/>
          </w:rPr>
          <w:t>2</w:t>
        </w:r>
        <w:r w:rsidRPr="001A1157">
          <w:rPr>
            <w:sz w:val="28"/>
            <w:szCs w:val="28"/>
          </w:rPr>
          <w:fldChar w:fldCharType="end"/>
        </w:r>
      </w:p>
    </w:sdtContent>
  </w:sdt>
  <w:p w:rsidR="00934E48" w:rsidRDefault="00137348">
    <w:pPr>
      <w:pStyle w:val="a3"/>
      <w:ind w:left="792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0570D"/>
    <w:rsid w:val="00005E91"/>
    <w:rsid w:val="00053466"/>
    <w:rsid w:val="00053561"/>
    <w:rsid w:val="00072DCF"/>
    <w:rsid w:val="00093B5C"/>
    <w:rsid w:val="000B12A5"/>
    <w:rsid w:val="000E0C1D"/>
    <w:rsid w:val="000E5734"/>
    <w:rsid w:val="000F2621"/>
    <w:rsid w:val="000F2AFF"/>
    <w:rsid w:val="00110AD5"/>
    <w:rsid w:val="00134091"/>
    <w:rsid w:val="00137348"/>
    <w:rsid w:val="00163167"/>
    <w:rsid w:val="00180092"/>
    <w:rsid w:val="001A09BF"/>
    <w:rsid w:val="001A1157"/>
    <w:rsid w:val="001B4F05"/>
    <w:rsid w:val="001B7D68"/>
    <w:rsid w:val="00203D1C"/>
    <w:rsid w:val="002236E2"/>
    <w:rsid w:val="002341A5"/>
    <w:rsid w:val="00235A32"/>
    <w:rsid w:val="002423EF"/>
    <w:rsid w:val="002428F4"/>
    <w:rsid w:val="002569CB"/>
    <w:rsid w:val="0026736B"/>
    <w:rsid w:val="00282FE9"/>
    <w:rsid w:val="00293AFD"/>
    <w:rsid w:val="00300CF2"/>
    <w:rsid w:val="00306A3B"/>
    <w:rsid w:val="00333212"/>
    <w:rsid w:val="0034442E"/>
    <w:rsid w:val="00346860"/>
    <w:rsid w:val="00377975"/>
    <w:rsid w:val="003A7AFB"/>
    <w:rsid w:val="0048059A"/>
    <w:rsid w:val="004C0E18"/>
    <w:rsid w:val="004D495E"/>
    <w:rsid w:val="004F0197"/>
    <w:rsid w:val="004F5A6C"/>
    <w:rsid w:val="00534455"/>
    <w:rsid w:val="0055102F"/>
    <w:rsid w:val="0056261E"/>
    <w:rsid w:val="00566EB7"/>
    <w:rsid w:val="0057098C"/>
    <w:rsid w:val="00596C8F"/>
    <w:rsid w:val="005C56D4"/>
    <w:rsid w:val="005D6985"/>
    <w:rsid w:val="005E0A7B"/>
    <w:rsid w:val="005F0374"/>
    <w:rsid w:val="00605A89"/>
    <w:rsid w:val="00611C41"/>
    <w:rsid w:val="00617E86"/>
    <w:rsid w:val="00623448"/>
    <w:rsid w:val="00624401"/>
    <w:rsid w:val="00624AA0"/>
    <w:rsid w:val="00641A5C"/>
    <w:rsid w:val="006613CF"/>
    <w:rsid w:val="006646FF"/>
    <w:rsid w:val="006867F2"/>
    <w:rsid w:val="00694AA7"/>
    <w:rsid w:val="00753BAD"/>
    <w:rsid w:val="00754C79"/>
    <w:rsid w:val="00760590"/>
    <w:rsid w:val="00785C37"/>
    <w:rsid w:val="007F7689"/>
    <w:rsid w:val="008019C8"/>
    <w:rsid w:val="00807283"/>
    <w:rsid w:val="008219B8"/>
    <w:rsid w:val="00822383"/>
    <w:rsid w:val="00833A93"/>
    <w:rsid w:val="00840CEA"/>
    <w:rsid w:val="0085264C"/>
    <w:rsid w:val="00871A29"/>
    <w:rsid w:val="0087373D"/>
    <w:rsid w:val="0088473C"/>
    <w:rsid w:val="00891F81"/>
    <w:rsid w:val="008A4657"/>
    <w:rsid w:val="008B1530"/>
    <w:rsid w:val="008B5D30"/>
    <w:rsid w:val="008C286A"/>
    <w:rsid w:val="008E3F30"/>
    <w:rsid w:val="00902F94"/>
    <w:rsid w:val="00960FF1"/>
    <w:rsid w:val="00975B4D"/>
    <w:rsid w:val="00976ED1"/>
    <w:rsid w:val="00980CEB"/>
    <w:rsid w:val="009A3BB5"/>
    <w:rsid w:val="009A718F"/>
    <w:rsid w:val="009A7521"/>
    <w:rsid w:val="009C6DEF"/>
    <w:rsid w:val="00A0255B"/>
    <w:rsid w:val="00A1129E"/>
    <w:rsid w:val="00A210F2"/>
    <w:rsid w:val="00A24BE1"/>
    <w:rsid w:val="00A3508F"/>
    <w:rsid w:val="00A62AE9"/>
    <w:rsid w:val="00A73F81"/>
    <w:rsid w:val="00AB4DD6"/>
    <w:rsid w:val="00AC5607"/>
    <w:rsid w:val="00AD0782"/>
    <w:rsid w:val="00AD4C4C"/>
    <w:rsid w:val="00AE58C9"/>
    <w:rsid w:val="00B209E0"/>
    <w:rsid w:val="00B519D1"/>
    <w:rsid w:val="00B87035"/>
    <w:rsid w:val="00B954A0"/>
    <w:rsid w:val="00BC0650"/>
    <w:rsid w:val="00BE4AD6"/>
    <w:rsid w:val="00C051FF"/>
    <w:rsid w:val="00C218AC"/>
    <w:rsid w:val="00C238BD"/>
    <w:rsid w:val="00C36441"/>
    <w:rsid w:val="00C37664"/>
    <w:rsid w:val="00C4247F"/>
    <w:rsid w:val="00C44E4D"/>
    <w:rsid w:val="00C5465D"/>
    <w:rsid w:val="00C655C7"/>
    <w:rsid w:val="00C741E8"/>
    <w:rsid w:val="00CC77E4"/>
    <w:rsid w:val="00D00800"/>
    <w:rsid w:val="00D234E8"/>
    <w:rsid w:val="00D47D3D"/>
    <w:rsid w:val="00D67D29"/>
    <w:rsid w:val="00D83D86"/>
    <w:rsid w:val="00D90595"/>
    <w:rsid w:val="00D930A8"/>
    <w:rsid w:val="00DA30F1"/>
    <w:rsid w:val="00DA59DF"/>
    <w:rsid w:val="00DB4C6A"/>
    <w:rsid w:val="00DC457F"/>
    <w:rsid w:val="00DC48AA"/>
    <w:rsid w:val="00DD30AA"/>
    <w:rsid w:val="00DE1C38"/>
    <w:rsid w:val="00DF146F"/>
    <w:rsid w:val="00E07784"/>
    <w:rsid w:val="00E11C5F"/>
    <w:rsid w:val="00E318DB"/>
    <w:rsid w:val="00E70003"/>
    <w:rsid w:val="00E73A5A"/>
    <w:rsid w:val="00EA6A22"/>
    <w:rsid w:val="00EC51A3"/>
    <w:rsid w:val="00ED7B74"/>
    <w:rsid w:val="00EE58CC"/>
    <w:rsid w:val="00F1175A"/>
    <w:rsid w:val="00F218C4"/>
    <w:rsid w:val="00F3323B"/>
    <w:rsid w:val="00F34F11"/>
    <w:rsid w:val="00F62740"/>
    <w:rsid w:val="00F74B0D"/>
    <w:rsid w:val="00FB0563"/>
    <w:rsid w:val="00FC2B1A"/>
    <w:rsid w:val="00FC5927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9C09E-CF97-4FBF-822C-0F3EAA03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Волынец Франтишка Иосифовна</dc:creator>
  <cp:keywords/>
  <dc:description/>
  <cp:lastModifiedBy>Тимошина Н.В.</cp:lastModifiedBy>
  <cp:revision>2</cp:revision>
  <cp:lastPrinted>2024-07-15T13:32:00Z</cp:lastPrinted>
  <dcterms:created xsi:type="dcterms:W3CDTF">2024-07-15T14:21:00Z</dcterms:created>
  <dcterms:modified xsi:type="dcterms:W3CDTF">2024-07-15T14:21:00Z</dcterms:modified>
</cp:coreProperties>
</file>