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B3" w:rsidRPr="00240FBE" w:rsidRDefault="00D67DB3" w:rsidP="00D67DB3">
      <w:pPr>
        <w:tabs>
          <w:tab w:val="left" w:pos="2250"/>
        </w:tabs>
        <w:autoSpaceDE w:val="0"/>
        <w:autoSpaceDN w:val="0"/>
        <w:spacing w:line="360" w:lineRule="auto"/>
      </w:pPr>
      <w:bookmarkStart w:id="0" w:name="_GoBack"/>
      <w:bookmarkEnd w:id="0"/>
    </w:p>
    <w:p w:rsidR="00D67DB3" w:rsidRPr="00240FBE" w:rsidRDefault="00D67DB3" w:rsidP="00D67DB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7DB3" w:rsidRPr="00240FBE" w:rsidRDefault="00D67DB3" w:rsidP="00D67DB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7DB3" w:rsidRPr="00240FBE" w:rsidRDefault="00D67DB3" w:rsidP="00D67DB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240FBE"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D67DB3" w:rsidRPr="00240FBE" w:rsidRDefault="00D67DB3" w:rsidP="00D67DB3">
      <w:pPr>
        <w:pStyle w:val="5"/>
        <w:outlineLvl w:val="4"/>
        <w:rPr>
          <w:b/>
          <w:bCs/>
          <w:color w:val="1F497D"/>
        </w:rPr>
      </w:pPr>
      <w:r w:rsidRPr="00240FBE">
        <w:rPr>
          <w:b/>
          <w:bCs/>
          <w:color w:val="1F497D"/>
        </w:rPr>
        <w:t>СОЮЗНОГО ГОСУДАРСТВА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</w:pPr>
      <w:r w:rsidRPr="00240FBE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487A30D" wp14:editId="3286E78A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04499" id="Прямая соединительная линия 2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4"/>
          <w:szCs w:val="34"/>
        </w:rPr>
      </w:pPr>
      <w:r w:rsidRPr="00240FBE">
        <w:rPr>
          <w:b/>
          <w:spacing w:val="40"/>
          <w:sz w:val="34"/>
          <w:szCs w:val="34"/>
        </w:rPr>
        <w:t>ДЕКРЕТ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r w:rsidRPr="00240FBE">
        <w:rPr>
          <w:szCs w:val="28"/>
        </w:rPr>
        <w:t xml:space="preserve">от </w:t>
      </w:r>
      <w:r>
        <w:rPr>
          <w:szCs w:val="28"/>
        </w:rPr>
        <w:t xml:space="preserve">                              </w:t>
      </w:r>
      <w:r w:rsidRPr="00240FBE">
        <w:rPr>
          <w:szCs w:val="28"/>
        </w:rPr>
        <w:t>202</w:t>
      </w:r>
      <w:r w:rsidR="009B0FAF">
        <w:rPr>
          <w:szCs w:val="28"/>
        </w:rPr>
        <w:t>_</w:t>
      </w:r>
      <w:r w:rsidRPr="00240FBE">
        <w:rPr>
          <w:szCs w:val="28"/>
        </w:rPr>
        <w:t xml:space="preserve"> г. №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  <w:r w:rsidRPr="00240FBE">
        <w:rPr>
          <w:szCs w:val="28"/>
        </w:rPr>
        <w:t xml:space="preserve">  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 w:rsidRPr="00240FBE">
        <w:rPr>
          <w:szCs w:val="28"/>
        </w:rPr>
        <w:t xml:space="preserve">г. 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D67DB3" w:rsidRPr="003C10DC" w:rsidTr="00504C27">
        <w:tc>
          <w:tcPr>
            <w:tcW w:w="680" w:type="dxa"/>
          </w:tcPr>
          <w:p w:rsidR="00D67DB3" w:rsidRPr="003C10DC" w:rsidRDefault="00D67DB3" w:rsidP="00504C27">
            <w:pPr>
              <w:rPr>
                <w:szCs w:val="28"/>
              </w:rPr>
            </w:pPr>
          </w:p>
        </w:tc>
        <w:tc>
          <w:tcPr>
            <w:tcW w:w="7938" w:type="dxa"/>
            <w:hideMark/>
          </w:tcPr>
          <w:p w:rsidR="00D67DB3" w:rsidRPr="003C10DC" w:rsidRDefault="00097291" w:rsidP="001A1CE9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3C10DC">
              <w:rPr>
                <w:b/>
                <w:spacing w:val="-2"/>
                <w:szCs w:val="28"/>
              </w:rPr>
              <w:t>О единых правилах в области защиты прав потребителей</w:t>
            </w:r>
          </w:p>
        </w:tc>
        <w:tc>
          <w:tcPr>
            <w:tcW w:w="709" w:type="dxa"/>
          </w:tcPr>
          <w:p w:rsidR="00D67DB3" w:rsidRPr="003C10DC" w:rsidRDefault="00D67DB3" w:rsidP="00504C27">
            <w:pPr>
              <w:rPr>
                <w:szCs w:val="28"/>
              </w:rPr>
            </w:pPr>
          </w:p>
        </w:tc>
      </w:tr>
    </w:tbl>
    <w:p w:rsidR="00D67DB3" w:rsidRPr="003C10DC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097291" w:rsidRPr="003C10DC" w:rsidRDefault="00097291" w:rsidP="00097291">
      <w:pPr>
        <w:spacing w:line="360" w:lineRule="auto"/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1. В целях реализации статьи 17 Договора о создании Союзного государства от 8 декабря 1999 года утвердить прилагаемые единые правила</w:t>
      </w:r>
      <w:r w:rsidR="003C10DC">
        <w:rPr>
          <w:bCs/>
          <w:szCs w:val="28"/>
          <w:lang w:bidi="ru-RU"/>
        </w:rPr>
        <w:br/>
      </w:r>
      <w:r w:rsidRPr="003C10DC">
        <w:rPr>
          <w:bCs/>
          <w:szCs w:val="28"/>
          <w:lang w:bidi="ru-RU"/>
        </w:rPr>
        <w:t>в области защиты прав потребителей.</w:t>
      </w:r>
    </w:p>
    <w:p w:rsidR="00097291" w:rsidRPr="003C10DC" w:rsidRDefault="00097291" w:rsidP="00097291">
      <w:pPr>
        <w:spacing w:line="360" w:lineRule="auto"/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2. Правительству Республики Беларусь и Правительству Российской Федерации в трехмесячный срок со дня вступления настоящего Декрета в силу заключить Соглашение по обеспечению равных прав потребителей.</w:t>
      </w:r>
    </w:p>
    <w:p w:rsidR="00097291" w:rsidRPr="003C10DC" w:rsidRDefault="00097291" w:rsidP="00097291">
      <w:pPr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3. Настоящий Декрет вступает в силу со дня его подписания.</w:t>
      </w:r>
    </w:p>
    <w:p w:rsidR="00D050EE" w:rsidRDefault="00D050EE" w:rsidP="00D67DB3">
      <w:pPr>
        <w:spacing w:line="336" w:lineRule="auto"/>
        <w:ind w:firstLine="709"/>
        <w:jc w:val="both"/>
      </w:pPr>
    </w:p>
    <w:p w:rsidR="00097291" w:rsidRDefault="00097291" w:rsidP="00D67DB3">
      <w:pPr>
        <w:spacing w:line="336" w:lineRule="auto"/>
        <w:ind w:firstLine="709"/>
        <w:jc w:val="both"/>
      </w:pP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6"/>
      </w:tblGrid>
      <w:tr w:rsidR="00D67DB3" w:rsidTr="00504C2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Председатель</w:t>
            </w:r>
          </w:p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Высшего Государственного Совета</w:t>
            </w:r>
          </w:p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Союзного государства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</w:t>
            </w:r>
            <w:r w:rsidRPr="00304220">
              <w:rPr>
                <w:szCs w:val="28"/>
              </w:rPr>
              <w:t>Лукашенко</w:t>
            </w:r>
            <w:proofErr w:type="spellEnd"/>
          </w:p>
        </w:tc>
      </w:tr>
    </w:tbl>
    <w:p w:rsidR="00C71E67" w:rsidRDefault="00C71E67"/>
    <w:sectPr w:rsidR="00C71E67" w:rsidSect="00C67EE8">
      <w:headerReference w:type="default" r:id="rId7"/>
      <w:headerReference w:type="first" r:id="rId8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A2D" w:rsidRDefault="004B4A2D">
      <w:r>
        <w:separator/>
      </w:r>
    </w:p>
  </w:endnote>
  <w:endnote w:type="continuationSeparator" w:id="0">
    <w:p w:rsidR="004B4A2D" w:rsidRDefault="004B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A2D" w:rsidRDefault="004B4A2D">
      <w:r>
        <w:separator/>
      </w:r>
    </w:p>
  </w:footnote>
  <w:footnote w:type="continuationSeparator" w:id="0">
    <w:p w:rsidR="004B4A2D" w:rsidRDefault="004B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:rsidR="00304220" w:rsidRPr="00B7458E" w:rsidRDefault="00AB3E44" w:rsidP="00CF6D59">
        <w:pPr>
          <w:pStyle w:val="a3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097291">
          <w:rPr>
            <w:noProof/>
            <w:sz w:val="28"/>
            <w:szCs w:val="28"/>
          </w:rPr>
          <w:t>2</w:t>
        </w:r>
        <w:r w:rsidRPr="00B7458E">
          <w:rPr>
            <w:sz w:val="28"/>
            <w:szCs w:val="28"/>
          </w:rPr>
          <w:fldChar w:fldCharType="end"/>
        </w:r>
      </w:p>
      <w:p w:rsidR="00B7458E" w:rsidRDefault="004B4A2D" w:rsidP="00CF6D59">
        <w:pPr>
          <w:pStyle w:val="a3"/>
          <w:jc w:val="center"/>
          <w:rPr>
            <w:sz w:val="28"/>
            <w:szCs w:val="28"/>
          </w:rPr>
        </w:pPr>
      </w:p>
      <w:p w:rsidR="00934E48" w:rsidRPr="00B7458E" w:rsidRDefault="004B4A2D" w:rsidP="00CF6D59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Default="006D15C6" w:rsidP="00C67EE8">
    <w:pPr>
      <w:pStyle w:val="a3"/>
      <w:tabs>
        <w:tab w:val="clear" w:pos="4153"/>
        <w:tab w:val="clear" w:pos="8306"/>
        <w:tab w:val="left" w:pos="5985"/>
      </w:tabs>
      <w:jc w:val="right"/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16B5F"/>
    <w:multiLevelType w:val="multilevel"/>
    <w:tmpl w:val="BFFA68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B3"/>
    <w:rsid w:val="0008534C"/>
    <w:rsid w:val="00095A01"/>
    <w:rsid w:val="00097291"/>
    <w:rsid w:val="001456DC"/>
    <w:rsid w:val="00185D31"/>
    <w:rsid w:val="001A1CE9"/>
    <w:rsid w:val="001D43FB"/>
    <w:rsid w:val="00292578"/>
    <w:rsid w:val="003C10DC"/>
    <w:rsid w:val="003D25A6"/>
    <w:rsid w:val="004326BB"/>
    <w:rsid w:val="00457E1B"/>
    <w:rsid w:val="004A22E2"/>
    <w:rsid w:val="004B4A2D"/>
    <w:rsid w:val="004F5DC0"/>
    <w:rsid w:val="0058234D"/>
    <w:rsid w:val="0068396E"/>
    <w:rsid w:val="00686D56"/>
    <w:rsid w:val="006D15C6"/>
    <w:rsid w:val="006D30DA"/>
    <w:rsid w:val="007435B1"/>
    <w:rsid w:val="0085683F"/>
    <w:rsid w:val="009917AE"/>
    <w:rsid w:val="009B0110"/>
    <w:rsid w:val="009B0FAF"/>
    <w:rsid w:val="009B3DF0"/>
    <w:rsid w:val="009E7CB5"/>
    <w:rsid w:val="00AB3E44"/>
    <w:rsid w:val="00AB6A09"/>
    <w:rsid w:val="00C11D56"/>
    <w:rsid w:val="00C424A5"/>
    <w:rsid w:val="00C655C3"/>
    <w:rsid w:val="00C71E67"/>
    <w:rsid w:val="00D050EE"/>
    <w:rsid w:val="00D22624"/>
    <w:rsid w:val="00D67DB3"/>
    <w:rsid w:val="00DD647A"/>
    <w:rsid w:val="00D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359F-1091-40B8-901C-F88FCDB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6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D67DB3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1">
    <w:name w:val="Обычный.Обычный1"/>
    <w:uiPriority w:val="99"/>
    <w:rsid w:val="00D67DB3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67DB3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6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67DB3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67DB3"/>
    <w:pPr>
      <w:widowControl w:val="0"/>
      <w:shd w:val="clear" w:color="auto" w:fill="FFFFFF"/>
      <w:spacing w:before="780" w:line="317" w:lineRule="exact"/>
      <w:ind w:firstLine="54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D6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64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4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D1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5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2023-11-25T10:12:00Z</cp:lastPrinted>
  <dcterms:created xsi:type="dcterms:W3CDTF">2024-11-14T14:26:00Z</dcterms:created>
  <dcterms:modified xsi:type="dcterms:W3CDTF">2024-11-14T14:26:00Z</dcterms:modified>
</cp:coreProperties>
</file>