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5A7103">
        <w:rPr>
          <w:szCs w:val="28"/>
        </w:rPr>
        <w:t>15</w:t>
      </w:r>
      <w:r w:rsidR="00B82FFC">
        <w:rPr>
          <w:szCs w:val="28"/>
        </w:rPr>
        <w:t xml:space="preserve"> апреля </w:t>
      </w:r>
      <w:r w:rsidR="007B0119">
        <w:rPr>
          <w:szCs w:val="28"/>
        </w:rPr>
        <w:t>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B82FFC">
        <w:rPr>
          <w:szCs w:val="28"/>
        </w:rPr>
        <w:t>1</w:t>
      </w:r>
      <w:r w:rsidR="005A7103">
        <w:rPr>
          <w:szCs w:val="28"/>
        </w:rPr>
        <w:t>2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7C15F2" w:rsidRPr="00D04796" w:rsidRDefault="00D04796" w:rsidP="00D04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 внесении изменения в постановление </w:t>
            </w:r>
            <w:r>
              <w:rPr>
                <w:b/>
                <w:bCs/>
              </w:rPr>
              <w:br/>
              <w:t xml:space="preserve">Совета Министров Союзного государства </w:t>
            </w:r>
            <w:r>
              <w:rPr>
                <w:b/>
                <w:bCs/>
              </w:rPr>
              <w:br/>
              <w:t>от 21 февраля 2024 г. № 9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424C12">
      <w:pPr>
        <w:widowControl w:val="0"/>
        <w:tabs>
          <w:tab w:val="left" w:pos="709"/>
        </w:tabs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D04796" w:rsidRDefault="00D04796" w:rsidP="00D04796">
      <w:pPr>
        <w:spacing w:line="336" w:lineRule="auto"/>
        <w:ind w:firstLine="709"/>
        <w:jc w:val="both"/>
        <w:rPr>
          <w:b/>
          <w:bCs/>
          <w:spacing w:val="40"/>
          <w:szCs w:val="28"/>
        </w:rPr>
      </w:pPr>
      <w:r>
        <w:rPr>
          <w:szCs w:val="28"/>
        </w:rPr>
        <w:t>Совет Министров Союзного го</w:t>
      </w:r>
      <w:bookmarkStart w:id="0" w:name="_GoBack"/>
      <w:bookmarkEnd w:id="0"/>
      <w:r>
        <w:rPr>
          <w:szCs w:val="28"/>
        </w:rPr>
        <w:t xml:space="preserve">сударства </w:t>
      </w:r>
      <w:r>
        <w:rPr>
          <w:b/>
          <w:bCs/>
          <w:spacing w:val="40"/>
          <w:szCs w:val="28"/>
        </w:rPr>
        <w:t>постановляет:</w:t>
      </w:r>
    </w:p>
    <w:p w:rsidR="00D04796" w:rsidRDefault="00D04796" w:rsidP="00D04796">
      <w:pPr>
        <w:pStyle w:val="a7"/>
        <w:numPr>
          <w:ilvl w:val="0"/>
          <w:numId w:val="2"/>
        </w:numPr>
        <w:tabs>
          <w:tab w:val="left" w:pos="1134"/>
        </w:tabs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>В пункте 1 постановления Совета Министров Союзного государства от 21 февраля 2024 г. № 9 «О Председателе Наднационального налогового комитета» слова «первого заместителя Министра финансов» заменить словами «Министра по налогам и сборам».</w:t>
      </w:r>
    </w:p>
    <w:p w:rsidR="00D04796" w:rsidRDefault="00D04796" w:rsidP="00D04796">
      <w:pPr>
        <w:pStyle w:val="a7"/>
        <w:numPr>
          <w:ilvl w:val="0"/>
          <w:numId w:val="2"/>
        </w:numPr>
        <w:tabs>
          <w:tab w:val="left" w:pos="1134"/>
        </w:tabs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>Настоящее постановление вступает в силу со дня его подписания.</w:t>
      </w:r>
    </w:p>
    <w:p w:rsidR="00B725C2" w:rsidRPr="00E00391" w:rsidRDefault="00B725C2" w:rsidP="005E319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firstLine="709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D04796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D047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5A7103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D04796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A2044"/>
    <w:multiLevelType w:val="multilevel"/>
    <w:tmpl w:val="07689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A060AC"/>
    <w:multiLevelType w:val="hybridMultilevel"/>
    <w:tmpl w:val="F74497BC"/>
    <w:lvl w:ilvl="0" w:tplc="88B2B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C826B6">
      <w:start w:val="1"/>
      <w:numFmt w:val="lowerLetter"/>
      <w:lvlText w:val="%2."/>
      <w:lvlJc w:val="left"/>
      <w:pPr>
        <w:ind w:left="1789" w:hanging="360"/>
      </w:pPr>
    </w:lvl>
    <w:lvl w:ilvl="2" w:tplc="7CD6AC9C">
      <w:start w:val="1"/>
      <w:numFmt w:val="lowerRoman"/>
      <w:lvlText w:val="%3."/>
      <w:lvlJc w:val="right"/>
      <w:pPr>
        <w:ind w:left="2509" w:hanging="180"/>
      </w:pPr>
    </w:lvl>
    <w:lvl w:ilvl="3" w:tplc="573ACA36">
      <w:start w:val="1"/>
      <w:numFmt w:val="decimal"/>
      <w:lvlText w:val="%4."/>
      <w:lvlJc w:val="left"/>
      <w:pPr>
        <w:ind w:left="3229" w:hanging="360"/>
      </w:pPr>
    </w:lvl>
    <w:lvl w:ilvl="4" w:tplc="2842E514">
      <w:start w:val="1"/>
      <w:numFmt w:val="lowerLetter"/>
      <w:lvlText w:val="%5."/>
      <w:lvlJc w:val="left"/>
      <w:pPr>
        <w:ind w:left="3949" w:hanging="360"/>
      </w:pPr>
    </w:lvl>
    <w:lvl w:ilvl="5" w:tplc="C44073A8">
      <w:start w:val="1"/>
      <w:numFmt w:val="lowerRoman"/>
      <w:lvlText w:val="%6."/>
      <w:lvlJc w:val="right"/>
      <w:pPr>
        <w:ind w:left="4669" w:hanging="180"/>
      </w:pPr>
    </w:lvl>
    <w:lvl w:ilvl="6" w:tplc="77509B5C">
      <w:start w:val="1"/>
      <w:numFmt w:val="decimal"/>
      <w:lvlText w:val="%7."/>
      <w:lvlJc w:val="left"/>
      <w:pPr>
        <w:ind w:left="5389" w:hanging="360"/>
      </w:pPr>
    </w:lvl>
    <w:lvl w:ilvl="7" w:tplc="90C2D156">
      <w:start w:val="1"/>
      <w:numFmt w:val="lowerLetter"/>
      <w:lvlText w:val="%8."/>
      <w:lvlJc w:val="left"/>
      <w:pPr>
        <w:ind w:left="6109" w:hanging="360"/>
      </w:pPr>
    </w:lvl>
    <w:lvl w:ilvl="8" w:tplc="775204F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26DB"/>
    <w:rsid w:val="001E3B90"/>
    <w:rsid w:val="001F074A"/>
    <w:rsid w:val="001F73F8"/>
    <w:rsid w:val="00231FF3"/>
    <w:rsid w:val="002404E1"/>
    <w:rsid w:val="00243213"/>
    <w:rsid w:val="002463B0"/>
    <w:rsid w:val="002A3E9C"/>
    <w:rsid w:val="002B2829"/>
    <w:rsid w:val="002C5490"/>
    <w:rsid w:val="002E22D6"/>
    <w:rsid w:val="002F3845"/>
    <w:rsid w:val="003010F1"/>
    <w:rsid w:val="003058BF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24C12"/>
    <w:rsid w:val="004421A1"/>
    <w:rsid w:val="00455E7E"/>
    <w:rsid w:val="00475194"/>
    <w:rsid w:val="004A1058"/>
    <w:rsid w:val="004A1B15"/>
    <w:rsid w:val="004B4CBC"/>
    <w:rsid w:val="004D495E"/>
    <w:rsid w:val="004E5FC5"/>
    <w:rsid w:val="00514A14"/>
    <w:rsid w:val="00537251"/>
    <w:rsid w:val="00542CD1"/>
    <w:rsid w:val="005464AB"/>
    <w:rsid w:val="0055102F"/>
    <w:rsid w:val="0056261E"/>
    <w:rsid w:val="005651F6"/>
    <w:rsid w:val="00596C8F"/>
    <w:rsid w:val="005A7103"/>
    <w:rsid w:val="005B2853"/>
    <w:rsid w:val="005C3353"/>
    <w:rsid w:val="005C56D4"/>
    <w:rsid w:val="005D3201"/>
    <w:rsid w:val="005E319F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70A30"/>
    <w:rsid w:val="00786241"/>
    <w:rsid w:val="0079756F"/>
    <w:rsid w:val="007A3392"/>
    <w:rsid w:val="007B0119"/>
    <w:rsid w:val="007C15F2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4558A"/>
    <w:rsid w:val="00945D11"/>
    <w:rsid w:val="0096322C"/>
    <w:rsid w:val="00967894"/>
    <w:rsid w:val="009840AC"/>
    <w:rsid w:val="00990810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4E87"/>
    <w:rsid w:val="00B56B37"/>
    <w:rsid w:val="00B620A0"/>
    <w:rsid w:val="00B725C2"/>
    <w:rsid w:val="00B76018"/>
    <w:rsid w:val="00B82FFC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04796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0A7"/>
    <w:rsid w:val="00E07784"/>
    <w:rsid w:val="00E1070C"/>
    <w:rsid w:val="00E11C5F"/>
    <w:rsid w:val="00E136D6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3E2C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  <w:style w:type="table" w:styleId="ad">
    <w:name w:val="Table Grid"/>
    <w:basedOn w:val="a1"/>
    <w:uiPriority w:val="39"/>
    <w:rsid w:val="00990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locked/>
    <w:rsid w:val="0047519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19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10">
    <w:name w:val="Обычный1"/>
    <w:rsid w:val="003058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63</cp:revision>
  <cp:lastPrinted>2025-04-03T12:23:00Z</cp:lastPrinted>
  <dcterms:created xsi:type="dcterms:W3CDTF">2020-10-28T08:56:00Z</dcterms:created>
  <dcterms:modified xsi:type="dcterms:W3CDTF">2025-04-17T10:16:00Z</dcterms:modified>
</cp:coreProperties>
</file>