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71FF" w14:textId="77777777" w:rsidR="00D6156D" w:rsidRDefault="00B841A3">
      <w:pPr>
        <w:spacing w:after="0" w:line="240" w:lineRule="auto"/>
        <w:jc w:val="center"/>
        <w:rPr>
          <w:b/>
        </w:rPr>
      </w:pPr>
      <w:r>
        <w:rPr>
          <w:b/>
        </w:rPr>
        <w:t>ЗАЯВЛЕНИЕ</w:t>
      </w:r>
    </w:p>
    <w:p w14:paraId="63951DEC" w14:textId="77777777" w:rsidR="00D6156D" w:rsidRDefault="00B841A3">
      <w:pPr>
        <w:spacing w:after="0" w:line="240" w:lineRule="auto"/>
        <w:jc w:val="center"/>
        <w:rPr>
          <w:b/>
        </w:rPr>
      </w:pPr>
      <w:r>
        <w:rPr>
          <w:b/>
        </w:rPr>
        <w:t xml:space="preserve">Парламентского Собрания Союза Беларуси и России </w:t>
      </w:r>
    </w:p>
    <w:p w14:paraId="6AA9E237" w14:textId="77777777" w:rsidR="00D6156D" w:rsidRDefault="00B841A3">
      <w:pPr>
        <w:spacing w:after="0" w:line="240" w:lineRule="auto"/>
        <w:jc w:val="center"/>
        <w:rPr>
          <w:b/>
        </w:rPr>
      </w:pPr>
      <w:r>
        <w:rPr>
          <w:b/>
        </w:rPr>
        <w:t xml:space="preserve">по вопросам защиты исторической правды, </w:t>
      </w:r>
      <w:r>
        <w:rPr>
          <w:b/>
        </w:rPr>
        <w:br/>
        <w:t xml:space="preserve">сохранения исторической памяти </w:t>
      </w:r>
    </w:p>
    <w:p w14:paraId="12583F03" w14:textId="77777777" w:rsidR="00D6156D" w:rsidRDefault="00B841A3">
      <w:pPr>
        <w:spacing w:after="0" w:line="240" w:lineRule="auto"/>
        <w:jc w:val="center"/>
        <w:rPr>
          <w:b/>
        </w:rPr>
      </w:pPr>
      <w:r>
        <w:rPr>
          <w:b/>
        </w:rPr>
        <w:t>о Великой Отечественной войне 1941–1945 годов</w:t>
      </w:r>
    </w:p>
    <w:p w14:paraId="5E760033" w14:textId="77777777" w:rsidR="00D6156D" w:rsidRDefault="00D6156D">
      <w:pPr>
        <w:spacing w:after="0" w:line="360" w:lineRule="auto"/>
        <w:ind w:firstLine="709"/>
        <w:jc w:val="right"/>
      </w:pPr>
    </w:p>
    <w:p w14:paraId="6FF28183" w14:textId="20B67D23" w:rsidR="00D6156D" w:rsidRDefault="00B841A3">
      <w:pPr>
        <w:spacing w:after="0" w:line="276" w:lineRule="auto"/>
        <w:ind w:firstLine="709"/>
        <w:jc w:val="both"/>
      </w:pPr>
      <w:r>
        <w:t xml:space="preserve">Восемьдесят лет назад благодаря мужеству, патриотизму и сплоченности многонационального советского народа была одержана Великая Победа над вероломным врагом, который под нацистскими знаменами развязал самую страшную войну, унесшую миллионы человеческих жизней, поработил Европу </w:t>
      </w:r>
      <w:r w:rsidR="00C2455E" w:rsidRPr="00C2455E">
        <w:br/>
      </w:r>
      <w:r>
        <w:t>и напал на нашу Родину. Свой вклад в разгром фашизма внесли страны антигитлеровской коалиции, которые осознавали его глобальную угрозу.</w:t>
      </w:r>
    </w:p>
    <w:p w14:paraId="455F6863" w14:textId="77777777" w:rsidR="00D6156D" w:rsidRDefault="00B841A3">
      <w:pPr>
        <w:spacing w:after="0" w:line="276" w:lineRule="auto"/>
        <w:ind w:firstLine="709"/>
        <w:jc w:val="both"/>
      </w:pPr>
      <w:r>
        <w:t xml:space="preserve">Наши отцы, деды и прадеды остановили вражескую машину, перед которой европейские страны беспомощно встали на колени. Отдавая свои жизни </w:t>
      </w:r>
      <w:r>
        <w:br/>
        <w:t xml:space="preserve">на поле боя, они дали возможность нам жить свободно и строить свое будущее. </w:t>
      </w:r>
    </w:p>
    <w:p w14:paraId="78348A15" w14:textId="77777777" w:rsidR="00D6156D" w:rsidRDefault="00B841A3">
      <w:pPr>
        <w:spacing w:after="0" w:line="276" w:lineRule="auto"/>
        <w:ind w:firstLine="709"/>
        <w:jc w:val="both"/>
      </w:pPr>
      <w:r>
        <w:t>Сегодня активизировались последователи тех, на чьей совести были блокада Ленинграда, сожженная Хатынь и массовый геноцид мирного населения. Неонацисты вновь пытаются установить свои порядки. При активной поддержке ряда западных элит они рвутся к реваншу, прибегая к насилию и террору, навязывая чуждые нашим народам ценности.</w:t>
      </w:r>
    </w:p>
    <w:p w14:paraId="12A24BF5" w14:textId="77777777" w:rsidR="00D6156D" w:rsidRDefault="00B841A3">
      <w:pPr>
        <w:spacing w:after="0" w:line="276" w:lineRule="auto"/>
        <w:ind w:firstLine="709"/>
        <w:jc w:val="both"/>
      </w:pPr>
      <w:r>
        <w:t xml:space="preserve">Мы решительно осуждаем их стремление переписать историю </w:t>
      </w:r>
      <w:r>
        <w:br/>
        <w:t>и исказить факты о самой кровопролитной войне за все время существования человечества.</w:t>
      </w:r>
    </w:p>
    <w:p w14:paraId="7748A116" w14:textId="77777777" w:rsidR="00D6156D" w:rsidRDefault="00B841A3">
      <w:pPr>
        <w:spacing w:after="0" w:line="276" w:lineRule="auto"/>
        <w:ind w:firstLine="709"/>
        <w:jc w:val="both"/>
      </w:pPr>
      <w:r>
        <w:t xml:space="preserve">Убеждены в том, что решения Нюрнбергского трибунала не подлежат пересмотру. Недопустимы и крайне опасны для всего мирового сообщества любые попытки героизации и возрождения фашистских режимов. </w:t>
      </w:r>
    </w:p>
    <w:p w14:paraId="3858B3D7" w14:textId="77777777" w:rsidR="00D6156D" w:rsidRDefault="00B841A3">
      <w:pPr>
        <w:spacing w:after="0" w:line="276" w:lineRule="auto"/>
        <w:ind w:firstLine="709"/>
        <w:jc w:val="both"/>
      </w:pPr>
      <w:r>
        <w:t xml:space="preserve">Парламентское Собрание Союза Беларуси и России должно сделать все, чтобы сохранить историческую память о Великой Отечественной войне </w:t>
      </w:r>
      <w:r>
        <w:br/>
        <w:t xml:space="preserve">1941–1945 годов. </w:t>
      </w:r>
    </w:p>
    <w:p w14:paraId="3DF819D8" w14:textId="77777777" w:rsidR="00D6156D" w:rsidRDefault="00B841A3">
      <w:pPr>
        <w:spacing w:after="0" w:line="276" w:lineRule="auto"/>
        <w:ind w:firstLine="709"/>
        <w:jc w:val="both"/>
      </w:pPr>
      <w:r>
        <w:t xml:space="preserve">В Беларуси и России свято хранят память о героях Великой Отечественной войны, чтут их великий подвиг. Восемь десятилетий из поколения в поколение передается правда об этих событиях. </w:t>
      </w:r>
    </w:p>
    <w:p w14:paraId="72044C08" w14:textId="77777777" w:rsidR="00D6156D" w:rsidRDefault="00B841A3">
      <w:pPr>
        <w:spacing w:after="0" w:line="276" w:lineRule="auto"/>
        <w:ind w:firstLine="709"/>
        <w:jc w:val="both"/>
      </w:pPr>
      <w:r>
        <w:t xml:space="preserve">Депутаты Парламентского Собрания Союза Беларуси и России выступают </w:t>
      </w:r>
      <w:r>
        <w:br/>
        <w:t>за непримиримую борьбу с фальсификацией истории, недопущение сноса памятников, вандализма в отношении захоронений советских солдат, возрождения идеологий исключительности – нацизма, русофобии, антисемитизма и других видов практик, которые способствуют эскалации современных форм расизма, расовой дискриминации, ксенофобии и связанной с ними нетерпимости.</w:t>
      </w:r>
    </w:p>
    <w:p w14:paraId="29E5C392" w14:textId="77777777" w:rsidR="00D6156D" w:rsidRDefault="00B841A3">
      <w:pPr>
        <w:spacing w:after="0" w:line="276" w:lineRule="auto"/>
        <w:ind w:firstLine="709"/>
        <w:jc w:val="both"/>
      </w:pPr>
      <w:r>
        <w:lastRenderedPageBreak/>
        <w:t xml:space="preserve">Мы поддерживаем и разделяем инициативы, связанные с созданием новой архитектуры равной и неделимой безопасности, которая надежно защищала </w:t>
      </w:r>
      <w:r>
        <w:br/>
        <w:t xml:space="preserve">бы все государства с учетом интересов друг друга. Закономерный процесс, связанный со становлением многополярного мира, с усилением новых центров экономического роста и влияния, должен способствовать укреплению мира </w:t>
      </w:r>
      <w:r>
        <w:br/>
        <w:t xml:space="preserve">и сотрудничества между странами и народами. </w:t>
      </w:r>
    </w:p>
    <w:p w14:paraId="6E8C8AD5" w14:textId="77777777" w:rsidR="00D6156D" w:rsidRDefault="00B841A3">
      <w:pPr>
        <w:spacing w:after="0" w:line="276" w:lineRule="auto"/>
        <w:ind w:firstLine="709"/>
        <w:jc w:val="both"/>
      </w:pPr>
      <w:r>
        <w:t xml:space="preserve">Наш общий долг – свято чтить память о солдатах и об офицерах, </w:t>
      </w:r>
      <w:r>
        <w:br/>
        <w:t xml:space="preserve">о партизанах, подпольщиках, погибших за мир на планете, тружениках тыла,  воспитывать патриотизм и благодарное отношение подрастающего поколения </w:t>
      </w:r>
      <w:r>
        <w:br/>
        <w:t xml:space="preserve">к подвигу советского народа-освободителя. Важно защитить правду о мужестве </w:t>
      </w:r>
      <w:r>
        <w:br/>
        <w:t>и героизме народов, боровшихся с фашизмом, и не допустить разжигания новой мировой войны.</w:t>
      </w:r>
    </w:p>
    <w:p w14:paraId="20B70292" w14:textId="77777777" w:rsidR="00D6156D" w:rsidRDefault="00B841A3">
      <w:pPr>
        <w:spacing w:after="0" w:line="276" w:lineRule="auto"/>
        <w:ind w:firstLine="709"/>
        <w:jc w:val="both"/>
      </w:pPr>
      <w:r>
        <w:t xml:space="preserve">Сохранение исторической памяти о Великой Отечественной войне </w:t>
      </w:r>
      <w:r>
        <w:br/>
        <w:t xml:space="preserve">1941–1945 годов – залог мирного будущего. </w:t>
      </w:r>
    </w:p>
    <w:p w14:paraId="27EA51D0" w14:textId="77777777" w:rsidR="00D6156D" w:rsidRDefault="00D6156D">
      <w:pPr>
        <w:spacing w:after="0" w:line="240" w:lineRule="auto"/>
        <w:jc w:val="both"/>
      </w:pPr>
    </w:p>
    <w:p w14:paraId="635169EF" w14:textId="77777777" w:rsidR="00D6156D" w:rsidRDefault="00D6156D">
      <w:pPr>
        <w:spacing w:after="0" w:line="240" w:lineRule="auto"/>
        <w:jc w:val="both"/>
        <w:rPr>
          <w:b/>
        </w:rPr>
      </w:pPr>
    </w:p>
    <w:p w14:paraId="4559D9B4" w14:textId="206E6C65" w:rsidR="00D6156D" w:rsidRDefault="006E04BA">
      <w:pPr>
        <w:spacing w:after="0" w:line="240" w:lineRule="auto"/>
        <w:jc w:val="both"/>
      </w:pPr>
      <w:r>
        <w:t>16</w:t>
      </w:r>
      <w:r w:rsidR="00B841A3">
        <w:t xml:space="preserve"> июня 2025 года</w:t>
      </w:r>
    </w:p>
    <w:p w14:paraId="2301AD1A" w14:textId="77777777" w:rsidR="00D6156D" w:rsidRDefault="00B841A3">
      <w:pPr>
        <w:spacing w:after="0" w:line="240" w:lineRule="auto"/>
        <w:jc w:val="both"/>
      </w:pPr>
      <w:r>
        <w:t>г. Брест</w:t>
      </w:r>
    </w:p>
    <w:sectPr w:rsidR="00D6156D">
      <w:headerReference w:type="default" r:id="rId6"/>
      <w:pgSz w:w="11906" w:h="16838"/>
      <w:pgMar w:top="1134" w:right="85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3EC3" w14:textId="77777777" w:rsidR="00FD5F2A" w:rsidRDefault="00FD5F2A">
      <w:pPr>
        <w:spacing w:after="0" w:line="240" w:lineRule="auto"/>
      </w:pPr>
      <w:r>
        <w:separator/>
      </w:r>
    </w:p>
  </w:endnote>
  <w:endnote w:type="continuationSeparator" w:id="0">
    <w:p w14:paraId="511034DE" w14:textId="77777777" w:rsidR="00FD5F2A" w:rsidRDefault="00FD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B810" w14:textId="77777777" w:rsidR="00FD5F2A" w:rsidRDefault="00FD5F2A">
      <w:pPr>
        <w:spacing w:after="0" w:line="240" w:lineRule="auto"/>
      </w:pPr>
      <w:r>
        <w:separator/>
      </w:r>
    </w:p>
  </w:footnote>
  <w:footnote w:type="continuationSeparator" w:id="0">
    <w:p w14:paraId="2A994C0F" w14:textId="77777777" w:rsidR="00FD5F2A" w:rsidRDefault="00FD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E56F" w14:textId="77777777" w:rsidR="00D6156D" w:rsidRDefault="00B841A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22F8BA81" w14:textId="77777777" w:rsidR="00D6156D" w:rsidRDefault="00D6156D">
    <w:pPr>
      <w:pStyle w:val="a5"/>
      <w:jc w:val="center"/>
    </w:pPr>
  </w:p>
  <w:p w14:paraId="3B179EE9" w14:textId="77777777" w:rsidR="00D6156D" w:rsidRDefault="00D615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56D"/>
    <w:rsid w:val="000D2AD5"/>
    <w:rsid w:val="006B0083"/>
    <w:rsid w:val="006E04BA"/>
    <w:rsid w:val="008308C8"/>
    <w:rsid w:val="00B841A3"/>
    <w:rsid w:val="00C2455E"/>
    <w:rsid w:val="00D6156D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A23D"/>
  <w15:docId w15:val="{7D73DA58-93E8-4E05-83C3-CAC1033D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Евгеньевич</dc:creator>
  <cp:lastModifiedBy>Портнова Ольга Евгеньева</cp:lastModifiedBy>
  <cp:revision>12</cp:revision>
  <cp:lastPrinted>2025-06-10T10:13:00Z</cp:lastPrinted>
  <dcterms:created xsi:type="dcterms:W3CDTF">2025-06-06T08:46:00Z</dcterms:created>
  <dcterms:modified xsi:type="dcterms:W3CDTF">2025-06-24T06:38:00Z</dcterms:modified>
</cp:coreProperties>
</file>